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45E" w:rsidRDefault="001B1370" w:rsidP="0032545E">
      <w:pPr>
        <w:pStyle w:val="sectionheader"/>
        <w:spacing w:after="40"/>
        <w:ind w:left="1080"/>
        <w:rPr>
          <w:rStyle w:val="bodyChar"/>
          <w:b w:val="0"/>
          <w:caps w:val="0"/>
          <w:sz w:val="20"/>
          <w:szCs w:val="20"/>
        </w:rPr>
      </w:pPr>
      <w:bookmarkStart w:id="0" w:name="_GoBack"/>
      <w:bookmarkEnd w:id="0"/>
      <w:r>
        <w:rPr>
          <w:rStyle w:val="bodyChar"/>
          <w:b w:val="0"/>
          <w:caps w:val="0"/>
          <w:noProof/>
          <w:sz w:val="20"/>
          <w:szCs w:val="20"/>
        </w:rPr>
        <w:drawing>
          <wp:anchor distT="0" distB="0" distL="114300" distR="114300" simplePos="0" relativeHeight="251658240" behindDoc="0" locked="1" layoutInCell="1" allowOverlap="1">
            <wp:simplePos x="0" y="0"/>
            <wp:positionH relativeFrom="margin">
              <wp:posOffset>4826000</wp:posOffset>
            </wp:positionH>
            <wp:positionV relativeFrom="margin">
              <wp:posOffset>7112000</wp:posOffset>
            </wp:positionV>
            <wp:extent cx="1645923" cy="1120142"/>
            <wp:effectExtent l="0" t="0" r="0" b="0"/>
            <wp:wrapNone/>
            <wp:docPr id="100005" name="Picture 100005"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07559"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Pr>
          <w:rStyle w:val="bodyChar"/>
          <w:b w:val="0"/>
          <w:caps w:val="0"/>
          <w:sz w:val="20"/>
          <w:szCs w:val="20"/>
        </w:rPr>
        <w:t>The</w:t>
      </w:r>
      <w:r w:rsidRPr="0032545E">
        <w:rPr>
          <w:rStyle w:val="bodyChar"/>
          <w:b w:val="0"/>
          <w:caps w:val="0"/>
          <w:sz w:val="20"/>
          <w:szCs w:val="20"/>
        </w:rPr>
        <w:t xml:space="preserve"> coronavirus (COVID-19) </w:t>
      </w:r>
      <w:r>
        <w:rPr>
          <w:rStyle w:val="bodyChar"/>
          <w:b w:val="0"/>
          <w:caps w:val="0"/>
          <w:sz w:val="20"/>
          <w:szCs w:val="20"/>
        </w:rPr>
        <w:t xml:space="preserve">pandemic has disrupted everyday life in many ways. </w:t>
      </w:r>
      <w:r w:rsidRPr="0032545E">
        <w:rPr>
          <w:rStyle w:val="bodyChar"/>
          <w:b w:val="0"/>
          <w:caps w:val="0"/>
          <w:sz w:val="20"/>
          <w:szCs w:val="20"/>
        </w:rPr>
        <w:t>Many states have ordered residents to stay at home and avoid any unnecessary contact with others. That being said, you still have to eat.</w:t>
      </w:r>
      <w:r>
        <w:rPr>
          <w:rStyle w:val="bodyChar"/>
          <w:b w:val="0"/>
          <w:caps w:val="0"/>
          <w:sz w:val="20"/>
          <w:szCs w:val="20"/>
        </w:rPr>
        <w:t xml:space="preserve"> I</w:t>
      </w:r>
      <w:r w:rsidRPr="0032545E">
        <w:rPr>
          <w:rStyle w:val="bodyChar"/>
          <w:b w:val="0"/>
          <w:caps w:val="0"/>
          <w:sz w:val="20"/>
          <w:szCs w:val="20"/>
        </w:rPr>
        <w:t xml:space="preserve">t is important that you take </w:t>
      </w:r>
      <w:r w:rsidRPr="0032545E">
        <w:rPr>
          <w:rStyle w:val="bodyChar"/>
          <w:b w:val="0"/>
          <w:caps w:val="0"/>
          <w:sz w:val="20"/>
          <w:szCs w:val="20"/>
        </w:rPr>
        <w:t>precautions in all parts of your life, even when you’re just taking a trip to the grocery store.</w:t>
      </w:r>
    </w:p>
    <w:p w:rsidR="0032545E" w:rsidRDefault="001B1370" w:rsidP="0032545E">
      <w:pPr>
        <w:pStyle w:val="sectionheader"/>
        <w:ind w:left="1080"/>
        <w:rPr>
          <w:rStyle w:val="sectionheaderChar"/>
          <w:b/>
          <w:caps/>
        </w:rPr>
      </w:pPr>
      <w:r w:rsidRPr="0032545E">
        <w:rPr>
          <w:rStyle w:val="sectionheaderChar"/>
          <w:b/>
          <w:caps/>
        </w:rPr>
        <w:t>GROCERY SHOPPING PRECAUTIONS</w:t>
      </w:r>
    </w:p>
    <w:p w:rsidR="0032545E" w:rsidRPr="0032545E" w:rsidRDefault="001B1370" w:rsidP="0032545E">
      <w:pPr>
        <w:pStyle w:val="sectionheader"/>
        <w:ind w:left="1080"/>
        <w:rPr>
          <w:rFonts w:cs="Calibri"/>
          <w:b w:val="0"/>
          <w:caps w:val="0"/>
          <w:color w:val="000000"/>
          <w:sz w:val="20"/>
          <w:szCs w:val="20"/>
        </w:rPr>
      </w:pPr>
      <w:r w:rsidRPr="0032545E">
        <w:rPr>
          <w:rFonts w:cs="Calibri"/>
          <w:b w:val="0"/>
          <w:caps w:val="0"/>
          <w:color w:val="000000"/>
          <w:sz w:val="20"/>
          <w:szCs w:val="20"/>
        </w:rPr>
        <w:t>When you have to go to the grocery store, remember the following tips in order to keep yourself as safe as possible:</w:t>
      </w:r>
    </w:p>
    <w:p w:rsidR="0032545E" w:rsidRPr="0032545E" w:rsidRDefault="001B1370" w:rsidP="0032545E">
      <w:pPr>
        <w:pStyle w:val="header0"/>
        <w:numPr>
          <w:ilvl w:val="0"/>
          <w:numId w:val="14"/>
        </w:numPr>
        <w:rPr>
          <w:rFonts w:ascii="Calibri" w:hAnsi="Calibri" w:cs="Calibri"/>
          <w:b w:val="0"/>
          <w:caps w:val="0"/>
          <w:color w:val="auto"/>
          <w:sz w:val="20"/>
        </w:rPr>
      </w:pPr>
      <w:r w:rsidRPr="0032545E">
        <w:rPr>
          <w:rFonts w:ascii="Calibri" w:hAnsi="Calibri" w:cs="Calibri"/>
          <w:caps w:val="0"/>
          <w:color w:val="auto"/>
          <w:sz w:val="20"/>
        </w:rPr>
        <w:t>Limit your vi</w:t>
      </w:r>
      <w:r w:rsidRPr="0032545E">
        <w:rPr>
          <w:rFonts w:ascii="Calibri" w:hAnsi="Calibri" w:cs="Calibri"/>
          <w:caps w:val="0"/>
          <w:color w:val="auto"/>
          <w:sz w:val="20"/>
        </w:rPr>
        <w:t>sits</w:t>
      </w:r>
      <w:r w:rsidRPr="0032545E">
        <w:rPr>
          <w:rFonts w:ascii="Calibri" w:hAnsi="Calibri" w:cs="Calibri"/>
          <w:b w:val="0"/>
          <w:caps w:val="0"/>
          <w:color w:val="auto"/>
          <w:sz w:val="20"/>
        </w:rPr>
        <w:t>—The more often you go to the store, the more likely you are to come into contact with someone, or something, that may be carrying COVID-19. Make a list of what you need before going shopping so that you do not need to return unnecessarily.</w:t>
      </w:r>
    </w:p>
    <w:p w:rsidR="0032545E" w:rsidRPr="0032545E" w:rsidRDefault="001B1370" w:rsidP="0032545E">
      <w:pPr>
        <w:pStyle w:val="header0"/>
        <w:numPr>
          <w:ilvl w:val="0"/>
          <w:numId w:val="14"/>
        </w:numPr>
        <w:rPr>
          <w:rFonts w:ascii="Calibri" w:hAnsi="Calibri" w:cs="Calibri"/>
          <w:b w:val="0"/>
          <w:caps w:val="0"/>
          <w:color w:val="auto"/>
          <w:sz w:val="20"/>
        </w:rPr>
      </w:pPr>
      <w:r w:rsidRPr="0032545E">
        <w:rPr>
          <w:rFonts w:ascii="Calibri" w:hAnsi="Calibri" w:cs="Calibri"/>
          <w:caps w:val="0"/>
          <w:color w:val="auto"/>
          <w:sz w:val="20"/>
        </w:rPr>
        <w:t>Time your t</w:t>
      </w:r>
      <w:r w:rsidRPr="0032545E">
        <w:rPr>
          <w:rFonts w:ascii="Calibri" w:hAnsi="Calibri" w:cs="Calibri"/>
          <w:caps w:val="0"/>
          <w:color w:val="auto"/>
          <w:sz w:val="20"/>
        </w:rPr>
        <w:t>rips</w:t>
      </w:r>
      <w:r w:rsidRPr="0032545E">
        <w:rPr>
          <w:rFonts w:ascii="Calibri" w:hAnsi="Calibri" w:cs="Calibri"/>
          <w:b w:val="0"/>
          <w:caps w:val="0"/>
          <w:color w:val="auto"/>
          <w:sz w:val="20"/>
        </w:rPr>
        <w:t xml:space="preserve">—Be smart about choosing when to take your trip to the store. If possible, go during times that are less busy. The </w:t>
      </w:r>
      <w:r w:rsidR="00D175E4">
        <w:rPr>
          <w:rFonts w:ascii="Calibri" w:hAnsi="Calibri" w:cs="Calibri"/>
          <w:b w:val="0"/>
          <w:caps w:val="0"/>
          <w:color w:val="auto"/>
          <w:sz w:val="20"/>
        </w:rPr>
        <w:t>fewer</w:t>
      </w:r>
      <w:r w:rsidR="00D175E4" w:rsidRPr="0032545E">
        <w:rPr>
          <w:rFonts w:ascii="Calibri" w:hAnsi="Calibri" w:cs="Calibri"/>
          <w:b w:val="0"/>
          <w:caps w:val="0"/>
          <w:color w:val="auto"/>
          <w:sz w:val="20"/>
        </w:rPr>
        <w:t xml:space="preserve"> </w:t>
      </w:r>
      <w:r w:rsidRPr="0032545E">
        <w:rPr>
          <w:rFonts w:ascii="Calibri" w:hAnsi="Calibri" w:cs="Calibri"/>
          <w:b w:val="0"/>
          <w:caps w:val="0"/>
          <w:color w:val="auto"/>
          <w:sz w:val="20"/>
        </w:rPr>
        <w:t xml:space="preserve">people </w:t>
      </w:r>
      <w:r w:rsidR="00D175E4">
        <w:rPr>
          <w:rFonts w:ascii="Calibri" w:hAnsi="Calibri" w:cs="Calibri"/>
          <w:b w:val="0"/>
          <w:caps w:val="0"/>
          <w:color w:val="auto"/>
          <w:sz w:val="20"/>
        </w:rPr>
        <w:t xml:space="preserve">who are </w:t>
      </w:r>
      <w:r w:rsidRPr="0032545E">
        <w:rPr>
          <w:rFonts w:ascii="Calibri" w:hAnsi="Calibri" w:cs="Calibri"/>
          <w:b w:val="0"/>
          <w:caps w:val="0"/>
          <w:color w:val="auto"/>
          <w:sz w:val="20"/>
        </w:rPr>
        <w:t xml:space="preserve">in the store, the less likely you are to come into contact with the disease. If you are a senior citizen, check if </w:t>
      </w:r>
      <w:r w:rsidRPr="0032545E">
        <w:rPr>
          <w:rFonts w:ascii="Calibri" w:hAnsi="Calibri" w:cs="Calibri"/>
          <w:b w:val="0"/>
          <w:caps w:val="0"/>
          <w:color w:val="auto"/>
          <w:sz w:val="20"/>
        </w:rPr>
        <w:t>nearby stores are offering specific shopping hours for you.</w:t>
      </w:r>
    </w:p>
    <w:p w:rsidR="0032545E" w:rsidRPr="0032545E" w:rsidRDefault="001B1370" w:rsidP="0032545E">
      <w:pPr>
        <w:pStyle w:val="header0"/>
        <w:numPr>
          <w:ilvl w:val="0"/>
          <w:numId w:val="14"/>
        </w:numPr>
        <w:rPr>
          <w:rFonts w:ascii="Calibri" w:hAnsi="Calibri" w:cs="Calibri"/>
          <w:b w:val="0"/>
          <w:caps w:val="0"/>
          <w:color w:val="auto"/>
          <w:sz w:val="20"/>
        </w:rPr>
      </w:pPr>
      <w:r w:rsidRPr="0032545E">
        <w:rPr>
          <w:rFonts w:ascii="Calibri" w:hAnsi="Calibri" w:cs="Calibri"/>
          <w:caps w:val="0"/>
          <w:color w:val="auto"/>
          <w:sz w:val="20"/>
        </w:rPr>
        <w:t>Prepare properly</w:t>
      </w:r>
      <w:r w:rsidRPr="0032545E">
        <w:rPr>
          <w:rFonts w:ascii="Calibri" w:hAnsi="Calibri" w:cs="Calibri"/>
          <w:b w:val="0"/>
          <w:caps w:val="0"/>
          <w:color w:val="auto"/>
          <w:sz w:val="20"/>
        </w:rPr>
        <w:t>—Wash your hands before you go shopping in order to reduce the risk of spreading germs to others. Some stores are offering free hand sanitizer or disinfectant wipes for guests to u</w:t>
      </w:r>
      <w:r w:rsidRPr="0032545E">
        <w:rPr>
          <w:rFonts w:ascii="Calibri" w:hAnsi="Calibri" w:cs="Calibri"/>
          <w:b w:val="0"/>
          <w:caps w:val="0"/>
          <w:color w:val="auto"/>
          <w:sz w:val="20"/>
        </w:rPr>
        <w:t>se. When you arrive, be sure to sanitize the handle of your grocery cart or basket.</w:t>
      </w:r>
    </w:p>
    <w:p w:rsidR="0032545E" w:rsidRPr="0032545E" w:rsidRDefault="001B1370" w:rsidP="0032545E">
      <w:pPr>
        <w:pStyle w:val="header0"/>
        <w:numPr>
          <w:ilvl w:val="0"/>
          <w:numId w:val="14"/>
        </w:numPr>
        <w:rPr>
          <w:rFonts w:ascii="Calibri" w:hAnsi="Calibri" w:cs="Calibri"/>
          <w:b w:val="0"/>
          <w:caps w:val="0"/>
          <w:color w:val="auto"/>
          <w:sz w:val="20"/>
        </w:rPr>
      </w:pPr>
      <w:r w:rsidRPr="0032545E">
        <w:rPr>
          <w:rFonts w:ascii="Calibri" w:hAnsi="Calibri" w:cs="Calibri"/>
          <w:caps w:val="0"/>
          <w:color w:val="auto"/>
          <w:sz w:val="20"/>
        </w:rPr>
        <w:t>Distance yourself</w:t>
      </w:r>
      <w:r w:rsidRPr="0032545E">
        <w:rPr>
          <w:rFonts w:ascii="Calibri" w:hAnsi="Calibri" w:cs="Calibri"/>
          <w:b w:val="0"/>
          <w:caps w:val="0"/>
          <w:color w:val="auto"/>
          <w:sz w:val="20"/>
        </w:rPr>
        <w:t>—While at the store, stay at least 6 feet away from others. If you need to get to the other side of a crowded aisle, take the long way around in order to a</w:t>
      </w:r>
      <w:r w:rsidRPr="0032545E">
        <w:rPr>
          <w:rFonts w:ascii="Calibri" w:hAnsi="Calibri" w:cs="Calibri"/>
          <w:b w:val="0"/>
          <w:caps w:val="0"/>
          <w:color w:val="auto"/>
          <w:sz w:val="20"/>
        </w:rPr>
        <w:t>void squeezing through a herd of shoppers.</w:t>
      </w:r>
    </w:p>
    <w:p w:rsidR="0032545E" w:rsidRPr="0032545E" w:rsidRDefault="001B1370" w:rsidP="0032545E">
      <w:pPr>
        <w:pStyle w:val="header0"/>
        <w:numPr>
          <w:ilvl w:val="0"/>
          <w:numId w:val="14"/>
        </w:numPr>
        <w:rPr>
          <w:rFonts w:ascii="Calibri" w:hAnsi="Calibri" w:cs="Calibri"/>
          <w:b w:val="0"/>
          <w:caps w:val="0"/>
          <w:color w:val="auto"/>
          <w:sz w:val="20"/>
        </w:rPr>
      </w:pPr>
      <w:r w:rsidRPr="0032545E">
        <w:rPr>
          <w:rFonts w:ascii="Calibri" w:hAnsi="Calibri" w:cs="Calibri"/>
          <w:caps w:val="0"/>
          <w:color w:val="auto"/>
          <w:sz w:val="20"/>
        </w:rPr>
        <w:t>Watch what you touch</w:t>
      </w:r>
      <w:r w:rsidRPr="0032545E">
        <w:rPr>
          <w:rFonts w:ascii="Calibri" w:hAnsi="Calibri" w:cs="Calibri"/>
          <w:b w:val="0"/>
          <w:caps w:val="0"/>
          <w:color w:val="auto"/>
          <w:sz w:val="20"/>
        </w:rPr>
        <w:t>—Avoid picking up any product unless you are certain that you intend to purchase it. It is possible that you may come into contact with a product that another shopper previously examined. Avoid</w:t>
      </w:r>
      <w:r w:rsidRPr="0032545E">
        <w:rPr>
          <w:rFonts w:ascii="Calibri" w:hAnsi="Calibri" w:cs="Calibri"/>
          <w:b w:val="0"/>
          <w:caps w:val="0"/>
          <w:color w:val="auto"/>
          <w:sz w:val="20"/>
        </w:rPr>
        <w:t xml:space="preserve"> touching your face while shopping.</w:t>
      </w:r>
    </w:p>
    <w:p w:rsidR="0032545E" w:rsidRPr="0032545E" w:rsidRDefault="001B1370" w:rsidP="0032545E">
      <w:pPr>
        <w:pStyle w:val="header0"/>
        <w:numPr>
          <w:ilvl w:val="0"/>
          <w:numId w:val="14"/>
        </w:numPr>
        <w:rPr>
          <w:rFonts w:ascii="Calibri" w:hAnsi="Calibri" w:cs="Calibri"/>
          <w:b w:val="0"/>
          <w:caps w:val="0"/>
          <w:color w:val="auto"/>
          <w:sz w:val="20"/>
        </w:rPr>
      </w:pPr>
      <w:r w:rsidRPr="0032545E">
        <w:rPr>
          <w:rFonts w:ascii="Calibri" w:hAnsi="Calibri" w:cs="Calibri"/>
          <w:caps w:val="0"/>
          <w:color w:val="auto"/>
          <w:sz w:val="20"/>
        </w:rPr>
        <w:t>Don’t use cash</w:t>
      </w:r>
      <w:r w:rsidRPr="0032545E">
        <w:rPr>
          <w:rFonts w:ascii="Calibri" w:hAnsi="Calibri" w:cs="Calibri"/>
          <w:b w:val="0"/>
          <w:caps w:val="0"/>
          <w:color w:val="auto"/>
          <w:sz w:val="20"/>
        </w:rPr>
        <w:t>—You can lessen your risk of picking up germs by using a debit or credit card to pay for your groceries. Avoiding the exchange of cash and coins reduces</w:t>
      </w:r>
      <w:r w:rsidR="00D175E4">
        <w:rPr>
          <w:rFonts w:ascii="Calibri" w:hAnsi="Calibri" w:cs="Calibri"/>
          <w:b w:val="0"/>
          <w:caps w:val="0"/>
          <w:color w:val="auto"/>
          <w:sz w:val="20"/>
        </w:rPr>
        <w:t xml:space="preserve"> your</w:t>
      </w:r>
      <w:r w:rsidRPr="0032545E">
        <w:rPr>
          <w:rFonts w:ascii="Calibri" w:hAnsi="Calibri" w:cs="Calibri"/>
          <w:b w:val="0"/>
          <w:caps w:val="0"/>
          <w:color w:val="auto"/>
          <w:sz w:val="20"/>
        </w:rPr>
        <w:t xml:space="preserve"> chance </w:t>
      </w:r>
      <w:r w:rsidR="00D175E4">
        <w:rPr>
          <w:rFonts w:ascii="Calibri" w:hAnsi="Calibri" w:cs="Calibri"/>
          <w:b w:val="0"/>
          <w:caps w:val="0"/>
          <w:color w:val="auto"/>
          <w:sz w:val="20"/>
        </w:rPr>
        <w:t>of</w:t>
      </w:r>
      <w:r w:rsidRPr="0032545E">
        <w:rPr>
          <w:rFonts w:ascii="Calibri" w:hAnsi="Calibri" w:cs="Calibri"/>
          <w:b w:val="0"/>
          <w:caps w:val="0"/>
          <w:color w:val="auto"/>
          <w:sz w:val="20"/>
        </w:rPr>
        <w:t xml:space="preserve"> spread</w:t>
      </w:r>
      <w:r w:rsidR="00D175E4">
        <w:rPr>
          <w:rFonts w:ascii="Calibri" w:hAnsi="Calibri" w:cs="Calibri"/>
          <w:b w:val="0"/>
          <w:caps w:val="0"/>
          <w:color w:val="auto"/>
          <w:sz w:val="20"/>
        </w:rPr>
        <w:t>ing</w:t>
      </w:r>
      <w:r w:rsidRPr="0032545E">
        <w:rPr>
          <w:rFonts w:ascii="Calibri" w:hAnsi="Calibri" w:cs="Calibri"/>
          <w:b w:val="0"/>
          <w:caps w:val="0"/>
          <w:color w:val="auto"/>
          <w:sz w:val="20"/>
        </w:rPr>
        <w:t xml:space="preserve"> germs to others</w:t>
      </w:r>
      <w:r w:rsidR="00D175E4">
        <w:rPr>
          <w:rFonts w:ascii="Calibri" w:hAnsi="Calibri" w:cs="Calibri"/>
          <w:b w:val="0"/>
          <w:caps w:val="0"/>
          <w:color w:val="auto"/>
          <w:sz w:val="20"/>
        </w:rPr>
        <w:t>,</w:t>
      </w:r>
      <w:r w:rsidRPr="0032545E">
        <w:rPr>
          <w:rFonts w:ascii="Calibri" w:hAnsi="Calibri" w:cs="Calibri"/>
          <w:b w:val="0"/>
          <w:caps w:val="0"/>
          <w:color w:val="auto"/>
          <w:sz w:val="20"/>
        </w:rPr>
        <w:t xml:space="preserve"> or vice</w:t>
      </w:r>
      <w:r w:rsidR="00D175E4">
        <w:rPr>
          <w:rFonts w:ascii="Calibri" w:hAnsi="Calibri" w:cs="Calibri"/>
          <w:b w:val="0"/>
          <w:caps w:val="0"/>
          <w:color w:val="auto"/>
          <w:sz w:val="20"/>
        </w:rPr>
        <w:t xml:space="preserve"> </w:t>
      </w:r>
      <w:r w:rsidRPr="0032545E">
        <w:rPr>
          <w:rFonts w:ascii="Calibri" w:hAnsi="Calibri" w:cs="Calibri"/>
          <w:b w:val="0"/>
          <w:caps w:val="0"/>
          <w:color w:val="auto"/>
          <w:sz w:val="20"/>
        </w:rPr>
        <w:t>ver</w:t>
      </w:r>
      <w:r w:rsidRPr="0032545E">
        <w:rPr>
          <w:rFonts w:ascii="Calibri" w:hAnsi="Calibri" w:cs="Calibri"/>
          <w:b w:val="0"/>
          <w:caps w:val="0"/>
          <w:color w:val="auto"/>
          <w:sz w:val="20"/>
        </w:rPr>
        <w:t>sa.</w:t>
      </w:r>
    </w:p>
    <w:p w:rsidR="0032545E" w:rsidRDefault="001B1370" w:rsidP="0032545E">
      <w:pPr>
        <w:pStyle w:val="sectionheader"/>
        <w:numPr>
          <w:ilvl w:val="0"/>
          <w:numId w:val="14"/>
        </w:numPr>
        <w:spacing w:after="40"/>
        <w:rPr>
          <w:rStyle w:val="bodyChar"/>
          <w:b w:val="0"/>
          <w:caps w:val="0"/>
          <w:sz w:val="20"/>
          <w:szCs w:val="20"/>
        </w:rPr>
      </w:pPr>
      <w:r w:rsidRPr="0032545E">
        <w:rPr>
          <w:rFonts w:cs="Calibri"/>
          <w:caps w:val="0"/>
          <w:color w:val="auto"/>
          <w:sz w:val="20"/>
          <w:szCs w:val="20"/>
        </w:rPr>
        <w:t>Disinfect</w:t>
      </w:r>
      <w:r w:rsidRPr="0032545E">
        <w:rPr>
          <w:rFonts w:cs="Calibri"/>
          <w:b w:val="0"/>
          <w:caps w:val="0"/>
          <w:color w:val="auto"/>
          <w:sz w:val="20"/>
          <w:szCs w:val="20"/>
        </w:rPr>
        <w:t xml:space="preserve">—The battle does not end once you leave the store. When you arrive back home, it is possible that you have just brought germs back with you. Research has shown </w:t>
      </w:r>
      <w:r w:rsidRPr="0032545E">
        <w:rPr>
          <w:rFonts w:cs="Calibri"/>
          <w:b w:val="0"/>
          <w:caps w:val="0"/>
          <w:color w:val="auto"/>
          <w:sz w:val="20"/>
          <w:szCs w:val="20"/>
          <w:lang w:val="en-CA"/>
        </w:rPr>
        <w:t xml:space="preserve">that COVID-19 can live for up to 24 hours on cardboard and as long as </w:t>
      </w:r>
      <w:r w:rsidR="00D175E4">
        <w:rPr>
          <w:rFonts w:cs="Calibri"/>
          <w:b w:val="0"/>
          <w:caps w:val="0"/>
          <w:color w:val="auto"/>
          <w:sz w:val="20"/>
          <w:szCs w:val="20"/>
          <w:lang w:val="en-CA"/>
        </w:rPr>
        <w:t>three</w:t>
      </w:r>
      <w:r w:rsidRPr="0032545E">
        <w:rPr>
          <w:rFonts w:cs="Calibri"/>
          <w:b w:val="0"/>
          <w:caps w:val="0"/>
          <w:color w:val="auto"/>
          <w:sz w:val="20"/>
          <w:szCs w:val="20"/>
          <w:lang w:val="en-CA"/>
        </w:rPr>
        <w:t xml:space="preserve"> days on plastic and stainless steel. As such, you should wash your hands and disinfect all nonporous containers and any surfaces that your grocery bags may have touched. If you use reusable bags to shop, you should also wash them between each use.</w:t>
      </w:r>
    </w:p>
    <w:p w:rsidR="0032545E" w:rsidRPr="0032545E" w:rsidRDefault="001B1370" w:rsidP="0032545E">
      <w:pPr>
        <w:pStyle w:val="sectionheader"/>
        <w:spacing w:after="40"/>
        <w:ind w:left="1080"/>
        <w:rPr>
          <w:b w:val="0"/>
          <w:caps w:val="0"/>
          <w:color w:val="000000"/>
          <w:sz w:val="20"/>
          <w:szCs w:val="20"/>
        </w:rPr>
      </w:pPr>
      <w:r w:rsidRPr="0032545E">
        <w:rPr>
          <w:rStyle w:val="bodyChar"/>
          <w:b w:val="0"/>
          <w:caps w:val="0"/>
          <w:sz w:val="20"/>
          <w:szCs w:val="20"/>
        </w:rPr>
        <w:t>COVID-1</w:t>
      </w:r>
      <w:r w:rsidRPr="0032545E">
        <w:rPr>
          <w:rStyle w:val="bodyChar"/>
          <w:b w:val="0"/>
          <w:caps w:val="0"/>
          <w:sz w:val="20"/>
          <w:szCs w:val="20"/>
        </w:rPr>
        <w:t>9 can spread easily and, although many nonessential businesses have been ordered to close, necessary operations like grocery stores still bear a great deal of risk for anyone who visits them. It is up to you to take on the responsibility of protecting your</w:t>
      </w:r>
      <w:r w:rsidRPr="0032545E">
        <w:rPr>
          <w:rStyle w:val="bodyChar"/>
          <w:b w:val="0"/>
          <w:caps w:val="0"/>
          <w:sz w:val="20"/>
          <w:szCs w:val="20"/>
        </w:rPr>
        <w:t>self and others by committing to safe habits while shopping</w:t>
      </w:r>
      <w:r>
        <w:rPr>
          <w:rStyle w:val="bodyChar"/>
          <w:b w:val="0"/>
          <w:caps w:val="0"/>
          <w:sz w:val="20"/>
          <w:szCs w:val="20"/>
        </w:rPr>
        <w:t>.</w:t>
      </w:r>
      <w:r>
        <w:rPr>
          <w:rFonts w:asciiTheme="majorHAnsi" w:hAnsiTheme="majorHAnsi" w:cs="Arial"/>
          <w:caps w:val="0"/>
          <w:color w:val="auto"/>
          <w:sz w:val="21"/>
          <w:szCs w:val="21"/>
        </w:rPr>
        <w:t xml:space="preserve"> </w:t>
      </w:r>
    </w:p>
    <w:sectPr w:rsidR="0032545E" w:rsidRPr="0032545E" w:rsidSect="00002671">
      <w:headerReference w:type="first" r:id="rId9"/>
      <w:footerReference w:type="first" r:id="rId10"/>
      <w:pgSz w:w="12240" w:h="15840"/>
      <w:pgMar w:top="2448"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B1370">
      <w:pPr>
        <w:spacing w:after="0" w:line="240" w:lineRule="auto"/>
      </w:pPr>
      <w:r>
        <w:separator/>
      </w:r>
    </w:p>
  </w:endnote>
  <w:endnote w:type="continuationSeparator" w:id="0">
    <w:p w:rsidR="00000000" w:rsidRDefault="001B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71" w:rsidRPr="00524B46" w:rsidRDefault="001B1370" w:rsidP="00002671">
    <w:pPr>
      <w:pStyle w:val="Footer"/>
      <w:spacing w:before="120" w:after="240"/>
      <w:ind w:left="1080" w:right="2160"/>
      <w:rPr>
        <w:color w:val="808080"/>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709930</wp:posOffset>
              </wp:positionH>
              <wp:positionV relativeFrom="paragraph">
                <wp:posOffset>11430</wp:posOffset>
              </wp:positionV>
              <wp:extent cx="2932430" cy="0"/>
              <wp:effectExtent l="5080" t="6985" r="5715" b="12065"/>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2430"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spt="32" o:oned="t" path="m,l21600,21600e" filled="f">
              <v:path arrowok="t" fillok="f" o:connecttype="none"/>
              <o:lock v:ext="edit" shapetype="t"/>
            </v:shapetype>
            <v:shape id="AutoShape 18" o:spid="_x0000_s2049" type="#_x0000_t32" style="width:230.9pt;height:0;margin-top:0.9pt;margin-left:55.9pt;mso-height-percent:0;mso-height-relative:page;mso-width-percent:0;mso-width-relative:page;mso-wrap-distance-bottom:0;mso-wrap-distance-left:9pt;mso-wrap-distance-right:9pt;mso-wrap-distance-top:0;mso-wrap-style:square;position:absolute;visibility:visible;z-index:251659264" strokecolor="#7f7f7f" strokeweight="0.25pt"/>
          </w:pict>
        </mc:Fallback>
      </mc:AlternateContent>
    </w:r>
    <w:r w:rsidRPr="00524B46">
      <w:rPr>
        <w:color w:val="808080"/>
        <w:sz w:val="24"/>
        <w:szCs w:val="24"/>
      </w:rPr>
      <w:t>Provided by Benefit Health Advisor</w:t>
    </w:r>
  </w:p>
  <w:p w:rsidR="00002671" w:rsidRPr="00524B46" w:rsidRDefault="001B1370" w:rsidP="00002671">
    <w:pPr>
      <w:ind w:left="1080" w:right="2160"/>
      <w:rPr>
        <w:color w:val="808080"/>
        <w:sz w:val="12"/>
        <w:szCs w:val="16"/>
      </w:rPr>
    </w:pPr>
    <w:r w:rsidRPr="00524B46">
      <w:rPr>
        <w:color w:val="808080"/>
        <w:sz w:val="12"/>
        <w:szCs w:val="16"/>
      </w:rPr>
      <w:t xml:space="preserve">This </w:t>
    </w:r>
    <w:r>
      <w:rPr>
        <w:color w:val="808080"/>
        <w:sz w:val="12"/>
        <w:szCs w:val="16"/>
      </w:rPr>
      <w:t xml:space="preserve">article </w:t>
    </w:r>
    <w:r w:rsidRPr="00524B46">
      <w:rPr>
        <w:color w:val="808080"/>
        <w:sz w:val="12"/>
        <w:szCs w:val="16"/>
      </w:rPr>
      <w:t>is not intended to be exhaustive nor should any discussion or opinions be</w:t>
    </w:r>
    <w:r w:rsidRPr="00524B46">
      <w:rPr>
        <w:color w:val="808080"/>
        <w:sz w:val="12"/>
        <w:szCs w:val="16"/>
      </w:rPr>
      <w:t xml:space="preserve"> construed as legal advice. Readers should contact legal counsel or an insurance professional for appropriate advice. © 20</w:t>
    </w:r>
    <w:r w:rsidR="00D175E4">
      <w:rPr>
        <w:color w:val="808080"/>
        <w:sz w:val="12"/>
        <w:szCs w:val="16"/>
      </w:rPr>
      <w:t>20</w:t>
    </w:r>
    <w:r w:rsidRPr="00524B46">
      <w:rPr>
        <w:color w:val="808080"/>
        <w:sz w:val="12"/>
        <w:szCs w:val="16"/>
      </w:rPr>
      <w:t xml:space="preserve"> Zywave, Inc. All rights reserved.</w:t>
    </w:r>
  </w:p>
  <w:p w:rsidR="00002671" w:rsidRDefault="0000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B1370">
      <w:pPr>
        <w:spacing w:after="0" w:line="240" w:lineRule="auto"/>
      </w:pPr>
      <w:r>
        <w:separator/>
      </w:r>
    </w:p>
  </w:footnote>
  <w:footnote w:type="continuationSeparator" w:id="0">
    <w:p w:rsidR="00000000" w:rsidRDefault="001B1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D16" w:rsidRPr="00542EF3" w:rsidRDefault="001B1370" w:rsidP="00542EF3">
    <w:pPr>
      <w:pStyle w:val="Header"/>
    </w:pPr>
    <w:r>
      <w:rPr>
        <w:noProof/>
      </w:rPr>
      <w:drawing>
        <wp:anchor distT="0" distB="0" distL="114300" distR="114300" simplePos="0" relativeHeight="251660288"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98315" name="Blank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18F"/>
    <w:multiLevelType w:val="hybridMultilevel"/>
    <w:tmpl w:val="BC106584"/>
    <w:lvl w:ilvl="0" w:tplc="1A3845CC">
      <w:start w:val="1"/>
      <w:numFmt w:val="bullet"/>
      <w:lvlText w:val=""/>
      <w:lvlJc w:val="left"/>
      <w:pPr>
        <w:ind w:left="360" w:hanging="360"/>
      </w:pPr>
      <w:rPr>
        <w:rFonts w:ascii="Symbol" w:hAnsi="Symbol" w:hint="default"/>
      </w:rPr>
    </w:lvl>
    <w:lvl w:ilvl="1" w:tplc="10CCD7F0" w:tentative="1">
      <w:start w:val="1"/>
      <w:numFmt w:val="bullet"/>
      <w:lvlText w:val="o"/>
      <w:lvlJc w:val="left"/>
      <w:pPr>
        <w:ind w:left="1080" w:hanging="360"/>
      </w:pPr>
      <w:rPr>
        <w:rFonts w:ascii="Courier New" w:hAnsi="Courier New" w:cs="Courier New" w:hint="default"/>
      </w:rPr>
    </w:lvl>
    <w:lvl w:ilvl="2" w:tplc="AFAA96C0" w:tentative="1">
      <w:start w:val="1"/>
      <w:numFmt w:val="bullet"/>
      <w:lvlText w:val=""/>
      <w:lvlJc w:val="left"/>
      <w:pPr>
        <w:ind w:left="1800" w:hanging="360"/>
      </w:pPr>
      <w:rPr>
        <w:rFonts w:ascii="Wingdings" w:hAnsi="Wingdings" w:hint="default"/>
      </w:rPr>
    </w:lvl>
    <w:lvl w:ilvl="3" w:tplc="B1E65024" w:tentative="1">
      <w:start w:val="1"/>
      <w:numFmt w:val="bullet"/>
      <w:lvlText w:val=""/>
      <w:lvlJc w:val="left"/>
      <w:pPr>
        <w:ind w:left="2520" w:hanging="360"/>
      </w:pPr>
      <w:rPr>
        <w:rFonts w:ascii="Symbol" w:hAnsi="Symbol" w:hint="default"/>
      </w:rPr>
    </w:lvl>
    <w:lvl w:ilvl="4" w:tplc="D368C894" w:tentative="1">
      <w:start w:val="1"/>
      <w:numFmt w:val="bullet"/>
      <w:lvlText w:val="o"/>
      <w:lvlJc w:val="left"/>
      <w:pPr>
        <w:ind w:left="3240" w:hanging="360"/>
      </w:pPr>
      <w:rPr>
        <w:rFonts w:ascii="Courier New" w:hAnsi="Courier New" w:cs="Courier New" w:hint="default"/>
      </w:rPr>
    </w:lvl>
    <w:lvl w:ilvl="5" w:tplc="780CD2F8" w:tentative="1">
      <w:start w:val="1"/>
      <w:numFmt w:val="bullet"/>
      <w:lvlText w:val=""/>
      <w:lvlJc w:val="left"/>
      <w:pPr>
        <w:ind w:left="3960" w:hanging="360"/>
      </w:pPr>
      <w:rPr>
        <w:rFonts w:ascii="Wingdings" w:hAnsi="Wingdings" w:hint="default"/>
      </w:rPr>
    </w:lvl>
    <w:lvl w:ilvl="6" w:tplc="FF4EEF02" w:tentative="1">
      <w:start w:val="1"/>
      <w:numFmt w:val="bullet"/>
      <w:lvlText w:val=""/>
      <w:lvlJc w:val="left"/>
      <w:pPr>
        <w:ind w:left="4680" w:hanging="360"/>
      </w:pPr>
      <w:rPr>
        <w:rFonts w:ascii="Symbol" w:hAnsi="Symbol" w:hint="default"/>
      </w:rPr>
    </w:lvl>
    <w:lvl w:ilvl="7" w:tplc="D9007DF6" w:tentative="1">
      <w:start w:val="1"/>
      <w:numFmt w:val="bullet"/>
      <w:lvlText w:val="o"/>
      <w:lvlJc w:val="left"/>
      <w:pPr>
        <w:ind w:left="5400" w:hanging="360"/>
      </w:pPr>
      <w:rPr>
        <w:rFonts w:ascii="Courier New" w:hAnsi="Courier New" w:cs="Courier New" w:hint="default"/>
      </w:rPr>
    </w:lvl>
    <w:lvl w:ilvl="8" w:tplc="A808E7E8" w:tentative="1">
      <w:start w:val="1"/>
      <w:numFmt w:val="bullet"/>
      <w:lvlText w:val=""/>
      <w:lvlJc w:val="left"/>
      <w:pPr>
        <w:ind w:left="6120" w:hanging="360"/>
      </w:pPr>
      <w:rPr>
        <w:rFonts w:ascii="Wingdings" w:hAnsi="Wingdings" w:hint="default"/>
      </w:rPr>
    </w:lvl>
  </w:abstractNum>
  <w:abstractNum w:abstractNumId="1" w15:restartNumberingAfterBreak="0">
    <w:nsid w:val="05C2026C"/>
    <w:multiLevelType w:val="hybridMultilevel"/>
    <w:tmpl w:val="B6DEEAB6"/>
    <w:lvl w:ilvl="0" w:tplc="87D0CCD6">
      <w:start w:val="1"/>
      <w:numFmt w:val="bullet"/>
      <w:pStyle w:val="subbullet"/>
      <w:lvlText w:val="o"/>
      <w:lvlJc w:val="left"/>
      <w:pPr>
        <w:ind w:left="720" w:hanging="360"/>
      </w:pPr>
      <w:rPr>
        <w:rFonts w:ascii="Courier New" w:hAnsi="Courier New" w:cs="Courier New" w:hint="default"/>
      </w:rPr>
    </w:lvl>
    <w:lvl w:ilvl="1" w:tplc="A3E4F1A8" w:tentative="1">
      <w:start w:val="1"/>
      <w:numFmt w:val="bullet"/>
      <w:lvlText w:val="o"/>
      <w:lvlJc w:val="left"/>
      <w:pPr>
        <w:ind w:left="1440" w:hanging="360"/>
      </w:pPr>
      <w:rPr>
        <w:rFonts w:ascii="Courier New" w:hAnsi="Courier New" w:cs="Courier New" w:hint="default"/>
      </w:rPr>
    </w:lvl>
    <w:lvl w:ilvl="2" w:tplc="63F4F386" w:tentative="1">
      <w:start w:val="1"/>
      <w:numFmt w:val="bullet"/>
      <w:lvlText w:val=""/>
      <w:lvlJc w:val="left"/>
      <w:pPr>
        <w:ind w:left="2160" w:hanging="360"/>
      </w:pPr>
      <w:rPr>
        <w:rFonts w:ascii="Wingdings" w:hAnsi="Wingdings" w:hint="default"/>
      </w:rPr>
    </w:lvl>
    <w:lvl w:ilvl="3" w:tplc="235623B6" w:tentative="1">
      <w:start w:val="1"/>
      <w:numFmt w:val="bullet"/>
      <w:lvlText w:val=""/>
      <w:lvlJc w:val="left"/>
      <w:pPr>
        <w:ind w:left="2880" w:hanging="360"/>
      </w:pPr>
      <w:rPr>
        <w:rFonts w:ascii="Symbol" w:hAnsi="Symbol" w:hint="default"/>
      </w:rPr>
    </w:lvl>
    <w:lvl w:ilvl="4" w:tplc="73FC11F4" w:tentative="1">
      <w:start w:val="1"/>
      <w:numFmt w:val="bullet"/>
      <w:lvlText w:val="o"/>
      <w:lvlJc w:val="left"/>
      <w:pPr>
        <w:ind w:left="3600" w:hanging="360"/>
      </w:pPr>
      <w:rPr>
        <w:rFonts w:ascii="Courier New" w:hAnsi="Courier New" w:cs="Courier New" w:hint="default"/>
      </w:rPr>
    </w:lvl>
    <w:lvl w:ilvl="5" w:tplc="396069D6" w:tentative="1">
      <w:start w:val="1"/>
      <w:numFmt w:val="bullet"/>
      <w:lvlText w:val=""/>
      <w:lvlJc w:val="left"/>
      <w:pPr>
        <w:ind w:left="4320" w:hanging="360"/>
      </w:pPr>
      <w:rPr>
        <w:rFonts w:ascii="Wingdings" w:hAnsi="Wingdings" w:hint="default"/>
      </w:rPr>
    </w:lvl>
    <w:lvl w:ilvl="6" w:tplc="982C651E" w:tentative="1">
      <w:start w:val="1"/>
      <w:numFmt w:val="bullet"/>
      <w:lvlText w:val=""/>
      <w:lvlJc w:val="left"/>
      <w:pPr>
        <w:ind w:left="5040" w:hanging="360"/>
      </w:pPr>
      <w:rPr>
        <w:rFonts w:ascii="Symbol" w:hAnsi="Symbol" w:hint="default"/>
      </w:rPr>
    </w:lvl>
    <w:lvl w:ilvl="7" w:tplc="C45A6BC4" w:tentative="1">
      <w:start w:val="1"/>
      <w:numFmt w:val="bullet"/>
      <w:lvlText w:val="o"/>
      <w:lvlJc w:val="left"/>
      <w:pPr>
        <w:ind w:left="5760" w:hanging="360"/>
      </w:pPr>
      <w:rPr>
        <w:rFonts w:ascii="Courier New" w:hAnsi="Courier New" w:cs="Courier New" w:hint="default"/>
      </w:rPr>
    </w:lvl>
    <w:lvl w:ilvl="8" w:tplc="A642B888" w:tentative="1">
      <w:start w:val="1"/>
      <w:numFmt w:val="bullet"/>
      <w:lvlText w:val=""/>
      <w:lvlJc w:val="left"/>
      <w:pPr>
        <w:ind w:left="6480" w:hanging="360"/>
      </w:pPr>
      <w:rPr>
        <w:rFonts w:ascii="Wingdings" w:hAnsi="Wingdings" w:hint="default"/>
      </w:rPr>
    </w:lvl>
  </w:abstractNum>
  <w:abstractNum w:abstractNumId="2" w15:restartNumberingAfterBreak="0">
    <w:nsid w:val="13CA60BE"/>
    <w:multiLevelType w:val="hybridMultilevel"/>
    <w:tmpl w:val="3E2CB072"/>
    <w:lvl w:ilvl="0" w:tplc="B6CC3DA4">
      <w:start w:val="1"/>
      <w:numFmt w:val="bullet"/>
      <w:lvlText w:val=""/>
      <w:lvlJc w:val="left"/>
      <w:pPr>
        <w:ind w:left="720" w:hanging="360"/>
      </w:pPr>
      <w:rPr>
        <w:rFonts w:ascii="Symbol" w:hAnsi="Symbol" w:hint="default"/>
      </w:rPr>
    </w:lvl>
    <w:lvl w:ilvl="1" w:tplc="1B421FA8" w:tentative="1">
      <w:start w:val="1"/>
      <w:numFmt w:val="bullet"/>
      <w:lvlText w:val="o"/>
      <w:lvlJc w:val="left"/>
      <w:pPr>
        <w:ind w:left="1440" w:hanging="360"/>
      </w:pPr>
      <w:rPr>
        <w:rFonts w:ascii="Courier New" w:hAnsi="Courier New" w:cs="Courier New" w:hint="default"/>
      </w:rPr>
    </w:lvl>
    <w:lvl w:ilvl="2" w:tplc="BE5203BC" w:tentative="1">
      <w:start w:val="1"/>
      <w:numFmt w:val="bullet"/>
      <w:lvlText w:val=""/>
      <w:lvlJc w:val="left"/>
      <w:pPr>
        <w:ind w:left="2160" w:hanging="360"/>
      </w:pPr>
      <w:rPr>
        <w:rFonts w:ascii="Wingdings" w:hAnsi="Wingdings" w:hint="default"/>
      </w:rPr>
    </w:lvl>
    <w:lvl w:ilvl="3" w:tplc="A774AC48" w:tentative="1">
      <w:start w:val="1"/>
      <w:numFmt w:val="bullet"/>
      <w:lvlText w:val=""/>
      <w:lvlJc w:val="left"/>
      <w:pPr>
        <w:ind w:left="2880" w:hanging="360"/>
      </w:pPr>
      <w:rPr>
        <w:rFonts w:ascii="Symbol" w:hAnsi="Symbol" w:hint="default"/>
      </w:rPr>
    </w:lvl>
    <w:lvl w:ilvl="4" w:tplc="B65ECB2C" w:tentative="1">
      <w:start w:val="1"/>
      <w:numFmt w:val="bullet"/>
      <w:lvlText w:val="o"/>
      <w:lvlJc w:val="left"/>
      <w:pPr>
        <w:ind w:left="3600" w:hanging="360"/>
      </w:pPr>
      <w:rPr>
        <w:rFonts w:ascii="Courier New" w:hAnsi="Courier New" w:cs="Courier New" w:hint="default"/>
      </w:rPr>
    </w:lvl>
    <w:lvl w:ilvl="5" w:tplc="E1CC0C2C" w:tentative="1">
      <w:start w:val="1"/>
      <w:numFmt w:val="bullet"/>
      <w:lvlText w:val=""/>
      <w:lvlJc w:val="left"/>
      <w:pPr>
        <w:ind w:left="4320" w:hanging="360"/>
      </w:pPr>
      <w:rPr>
        <w:rFonts w:ascii="Wingdings" w:hAnsi="Wingdings" w:hint="default"/>
      </w:rPr>
    </w:lvl>
    <w:lvl w:ilvl="6" w:tplc="759EA550" w:tentative="1">
      <w:start w:val="1"/>
      <w:numFmt w:val="bullet"/>
      <w:lvlText w:val=""/>
      <w:lvlJc w:val="left"/>
      <w:pPr>
        <w:ind w:left="5040" w:hanging="360"/>
      </w:pPr>
      <w:rPr>
        <w:rFonts w:ascii="Symbol" w:hAnsi="Symbol" w:hint="default"/>
      </w:rPr>
    </w:lvl>
    <w:lvl w:ilvl="7" w:tplc="82AEE38C" w:tentative="1">
      <w:start w:val="1"/>
      <w:numFmt w:val="bullet"/>
      <w:lvlText w:val="o"/>
      <w:lvlJc w:val="left"/>
      <w:pPr>
        <w:ind w:left="5760" w:hanging="360"/>
      </w:pPr>
      <w:rPr>
        <w:rFonts w:ascii="Courier New" w:hAnsi="Courier New" w:cs="Courier New" w:hint="default"/>
      </w:rPr>
    </w:lvl>
    <w:lvl w:ilvl="8" w:tplc="FCDACE8E" w:tentative="1">
      <w:start w:val="1"/>
      <w:numFmt w:val="bullet"/>
      <w:lvlText w:val=""/>
      <w:lvlJc w:val="left"/>
      <w:pPr>
        <w:ind w:left="6480" w:hanging="360"/>
      </w:pPr>
      <w:rPr>
        <w:rFonts w:ascii="Wingdings" w:hAnsi="Wingdings" w:hint="default"/>
      </w:rPr>
    </w:lvl>
  </w:abstractNum>
  <w:abstractNum w:abstractNumId="3" w15:restartNumberingAfterBreak="0">
    <w:nsid w:val="15A46D9A"/>
    <w:multiLevelType w:val="hybridMultilevel"/>
    <w:tmpl w:val="3B78CE92"/>
    <w:lvl w:ilvl="0" w:tplc="E85A4148">
      <w:start w:val="1"/>
      <w:numFmt w:val="decimal"/>
      <w:pStyle w:val="numberlist"/>
      <w:lvlText w:val="%1."/>
      <w:lvlJc w:val="left"/>
      <w:pPr>
        <w:ind w:left="720" w:hanging="360"/>
      </w:pPr>
    </w:lvl>
    <w:lvl w:ilvl="1" w:tplc="DA963D00" w:tentative="1">
      <w:start w:val="1"/>
      <w:numFmt w:val="lowerLetter"/>
      <w:lvlText w:val="%2."/>
      <w:lvlJc w:val="left"/>
      <w:pPr>
        <w:ind w:left="1440" w:hanging="360"/>
      </w:pPr>
    </w:lvl>
    <w:lvl w:ilvl="2" w:tplc="86AC014E" w:tentative="1">
      <w:start w:val="1"/>
      <w:numFmt w:val="lowerRoman"/>
      <w:lvlText w:val="%3."/>
      <w:lvlJc w:val="right"/>
      <w:pPr>
        <w:ind w:left="2160" w:hanging="180"/>
      </w:pPr>
    </w:lvl>
    <w:lvl w:ilvl="3" w:tplc="8FD21248" w:tentative="1">
      <w:start w:val="1"/>
      <w:numFmt w:val="decimal"/>
      <w:lvlText w:val="%4."/>
      <w:lvlJc w:val="left"/>
      <w:pPr>
        <w:ind w:left="2880" w:hanging="360"/>
      </w:pPr>
    </w:lvl>
    <w:lvl w:ilvl="4" w:tplc="9EBE838C" w:tentative="1">
      <w:start w:val="1"/>
      <w:numFmt w:val="lowerLetter"/>
      <w:lvlText w:val="%5."/>
      <w:lvlJc w:val="left"/>
      <w:pPr>
        <w:ind w:left="3600" w:hanging="360"/>
      </w:pPr>
    </w:lvl>
    <w:lvl w:ilvl="5" w:tplc="36BE9264" w:tentative="1">
      <w:start w:val="1"/>
      <w:numFmt w:val="lowerRoman"/>
      <w:lvlText w:val="%6."/>
      <w:lvlJc w:val="right"/>
      <w:pPr>
        <w:ind w:left="4320" w:hanging="180"/>
      </w:pPr>
    </w:lvl>
    <w:lvl w:ilvl="6" w:tplc="8E3624D2" w:tentative="1">
      <w:start w:val="1"/>
      <w:numFmt w:val="decimal"/>
      <w:lvlText w:val="%7."/>
      <w:lvlJc w:val="left"/>
      <w:pPr>
        <w:ind w:left="5040" w:hanging="360"/>
      </w:pPr>
    </w:lvl>
    <w:lvl w:ilvl="7" w:tplc="001A1BFA" w:tentative="1">
      <w:start w:val="1"/>
      <w:numFmt w:val="lowerLetter"/>
      <w:lvlText w:val="%8."/>
      <w:lvlJc w:val="left"/>
      <w:pPr>
        <w:ind w:left="5760" w:hanging="360"/>
      </w:pPr>
    </w:lvl>
    <w:lvl w:ilvl="8" w:tplc="CFA0B3C8" w:tentative="1">
      <w:start w:val="1"/>
      <w:numFmt w:val="lowerRoman"/>
      <w:lvlText w:val="%9."/>
      <w:lvlJc w:val="right"/>
      <w:pPr>
        <w:ind w:left="6480" w:hanging="180"/>
      </w:pPr>
    </w:lvl>
  </w:abstractNum>
  <w:abstractNum w:abstractNumId="4" w15:restartNumberingAfterBreak="0">
    <w:nsid w:val="196B4FCC"/>
    <w:multiLevelType w:val="hybridMultilevel"/>
    <w:tmpl w:val="041E3536"/>
    <w:lvl w:ilvl="0" w:tplc="E4260C42">
      <w:start w:val="1"/>
      <w:numFmt w:val="bullet"/>
      <w:lvlText w:val=""/>
      <w:lvlJc w:val="left"/>
      <w:pPr>
        <w:ind w:left="720" w:hanging="360"/>
      </w:pPr>
      <w:rPr>
        <w:rFonts w:ascii="Wingdings" w:hAnsi="Wingdings" w:hint="default"/>
      </w:rPr>
    </w:lvl>
    <w:lvl w:ilvl="1" w:tplc="A9A81238" w:tentative="1">
      <w:start w:val="1"/>
      <w:numFmt w:val="bullet"/>
      <w:lvlText w:val="o"/>
      <w:lvlJc w:val="left"/>
      <w:pPr>
        <w:ind w:left="1440" w:hanging="360"/>
      </w:pPr>
      <w:rPr>
        <w:rFonts w:ascii="Courier New" w:hAnsi="Courier New" w:cs="Courier New" w:hint="default"/>
      </w:rPr>
    </w:lvl>
    <w:lvl w:ilvl="2" w:tplc="4510CADE" w:tentative="1">
      <w:start w:val="1"/>
      <w:numFmt w:val="bullet"/>
      <w:lvlText w:val=""/>
      <w:lvlJc w:val="left"/>
      <w:pPr>
        <w:ind w:left="2160" w:hanging="360"/>
      </w:pPr>
      <w:rPr>
        <w:rFonts w:ascii="Wingdings" w:hAnsi="Wingdings" w:hint="default"/>
      </w:rPr>
    </w:lvl>
    <w:lvl w:ilvl="3" w:tplc="35A0BFAA" w:tentative="1">
      <w:start w:val="1"/>
      <w:numFmt w:val="bullet"/>
      <w:lvlText w:val=""/>
      <w:lvlJc w:val="left"/>
      <w:pPr>
        <w:ind w:left="2880" w:hanging="360"/>
      </w:pPr>
      <w:rPr>
        <w:rFonts w:ascii="Symbol" w:hAnsi="Symbol" w:hint="default"/>
      </w:rPr>
    </w:lvl>
    <w:lvl w:ilvl="4" w:tplc="59DE016C" w:tentative="1">
      <w:start w:val="1"/>
      <w:numFmt w:val="bullet"/>
      <w:lvlText w:val="o"/>
      <w:lvlJc w:val="left"/>
      <w:pPr>
        <w:ind w:left="3600" w:hanging="360"/>
      </w:pPr>
      <w:rPr>
        <w:rFonts w:ascii="Courier New" w:hAnsi="Courier New" w:cs="Courier New" w:hint="default"/>
      </w:rPr>
    </w:lvl>
    <w:lvl w:ilvl="5" w:tplc="F6085C58" w:tentative="1">
      <w:start w:val="1"/>
      <w:numFmt w:val="bullet"/>
      <w:lvlText w:val=""/>
      <w:lvlJc w:val="left"/>
      <w:pPr>
        <w:ind w:left="4320" w:hanging="360"/>
      </w:pPr>
      <w:rPr>
        <w:rFonts w:ascii="Wingdings" w:hAnsi="Wingdings" w:hint="default"/>
      </w:rPr>
    </w:lvl>
    <w:lvl w:ilvl="6" w:tplc="12B2B400" w:tentative="1">
      <w:start w:val="1"/>
      <w:numFmt w:val="bullet"/>
      <w:lvlText w:val=""/>
      <w:lvlJc w:val="left"/>
      <w:pPr>
        <w:ind w:left="5040" w:hanging="360"/>
      </w:pPr>
      <w:rPr>
        <w:rFonts w:ascii="Symbol" w:hAnsi="Symbol" w:hint="default"/>
      </w:rPr>
    </w:lvl>
    <w:lvl w:ilvl="7" w:tplc="1316AD70" w:tentative="1">
      <w:start w:val="1"/>
      <w:numFmt w:val="bullet"/>
      <w:lvlText w:val="o"/>
      <w:lvlJc w:val="left"/>
      <w:pPr>
        <w:ind w:left="5760" w:hanging="360"/>
      </w:pPr>
      <w:rPr>
        <w:rFonts w:ascii="Courier New" w:hAnsi="Courier New" w:cs="Courier New" w:hint="default"/>
      </w:rPr>
    </w:lvl>
    <w:lvl w:ilvl="8" w:tplc="29400A72" w:tentative="1">
      <w:start w:val="1"/>
      <w:numFmt w:val="bullet"/>
      <w:lvlText w:val=""/>
      <w:lvlJc w:val="left"/>
      <w:pPr>
        <w:ind w:left="6480" w:hanging="360"/>
      </w:pPr>
      <w:rPr>
        <w:rFonts w:ascii="Wingdings" w:hAnsi="Wingdings" w:hint="default"/>
      </w:rPr>
    </w:lvl>
  </w:abstractNum>
  <w:abstractNum w:abstractNumId="5" w15:restartNumberingAfterBreak="0">
    <w:nsid w:val="219C28BA"/>
    <w:multiLevelType w:val="hybridMultilevel"/>
    <w:tmpl w:val="AD9240F0"/>
    <w:lvl w:ilvl="0" w:tplc="CE8690FA">
      <w:start w:val="1"/>
      <w:numFmt w:val="bullet"/>
      <w:pStyle w:val="HBullets"/>
      <w:lvlText w:val=""/>
      <w:lvlJc w:val="left"/>
      <w:pPr>
        <w:ind w:left="1440" w:hanging="360"/>
      </w:pPr>
      <w:rPr>
        <w:rFonts w:ascii="Symbol" w:hAnsi="Symbol" w:hint="default"/>
      </w:rPr>
    </w:lvl>
    <w:lvl w:ilvl="1" w:tplc="651EB008">
      <w:start w:val="1"/>
      <w:numFmt w:val="bullet"/>
      <w:lvlText w:val="o"/>
      <w:lvlJc w:val="left"/>
      <w:pPr>
        <w:ind w:left="2160" w:hanging="360"/>
      </w:pPr>
      <w:rPr>
        <w:rFonts w:ascii="Courier New" w:hAnsi="Courier New" w:cs="Courier New" w:hint="default"/>
      </w:rPr>
    </w:lvl>
    <w:lvl w:ilvl="2" w:tplc="90769B48">
      <w:start w:val="1"/>
      <w:numFmt w:val="bullet"/>
      <w:lvlText w:val=""/>
      <w:lvlJc w:val="left"/>
      <w:pPr>
        <w:ind w:left="2880" w:hanging="360"/>
      </w:pPr>
      <w:rPr>
        <w:rFonts w:ascii="Wingdings" w:hAnsi="Wingdings" w:hint="default"/>
      </w:rPr>
    </w:lvl>
    <w:lvl w:ilvl="3" w:tplc="B4A229A8">
      <w:start w:val="1"/>
      <w:numFmt w:val="bullet"/>
      <w:lvlText w:val=""/>
      <w:lvlJc w:val="left"/>
      <w:pPr>
        <w:ind w:left="3600" w:hanging="360"/>
      </w:pPr>
      <w:rPr>
        <w:rFonts w:ascii="Symbol" w:hAnsi="Symbol" w:hint="default"/>
      </w:rPr>
    </w:lvl>
    <w:lvl w:ilvl="4" w:tplc="61FEC9D8">
      <w:start w:val="1"/>
      <w:numFmt w:val="bullet"/>
      <w:lvlText w:val="o"/>
      <w:lvlJc w:val="left"/>
      <w:pPr>
        <w:ind w:left="4320" w:hanging="360"/>
      </w:pPr>
      <w:rPr>
        <w:rFonts w:ascii="Courier New" w:hAnsi="Courier New" w:cs="Courier New" w:hint="default"/>
      </w:rPr>
    </w:lvl>
    <w:lvl w:ilvl="5" w:tplc="14F079B8">
      <w:start w:val="1"/>
      <w:numFmt w:val="bullet"/>
      <w:lvlText w:val=""/>
      <w:lvlJc w:val="left"/>
      <w:pPr>
        <w:ind w:left="5040" w:hanging="360"/>
      </w:pPr>
      <w:rPr>
        <w:rFonts w:ascii="Wingdings" w:hAnsi="Wingdings" w:hint="default"/>
      </w:rPr>
    </w:lvl>
    <w:lvl w:ilvl="6" w:tplc="EC703E96">
      <w:start w:val="1"/>
      <w:numFmt w:val="bullet"/>
      <w:lvlText w:val=""/>
      <w:lvlJc w:val="left"/>
      <w:pPr>
        <w:ind w:left="5760" w:hanging="360"/>
      </w:pPr>
      <w:rPr>
        <w:rFonts w:ascii="Symbol" w:hAnsi="Symbol" w:hint="default"/>
      </w:rPr>
    </w:lvl>
    <w:lvl w:ilvl="7" w:tplc="535A0D98">
      <w:start w:val="1"/>
      <w:numFmt w:val="bullet"/>
      <w:lvlText w:val="o"/>
      <w:lvlJc w:val="left"/>
      <w:pPr>
        <w:ind w:left="6480" w:hanging="360"/>
      </w:pPr>
      <w:rPr>
        <w:rFonts w:ascii="Courier New" w:hAnsi="Courier New" w:cs="Courier New" w:hint="default"/>
      </w:rPr>
    </w:lvl>
    <w:lvl w:ilvl="8" w:tplc="F45E4F9C">
      <w:start w:val="1"/>
      <w:numFmt w:val="bullet"/>
      <w:lvlText w:val=""/>
      <w:lvlJc w:val="left"/>
      <w:pPr>
        <w:ind w:left="7200" w:hanging="360"/>
      </w:pPr>
      <w:rPr>
        <w:rFonts w:ascii="Wingdings" w:hAnsi="Wingdings" w:hint="default"/>
      </w:rPr>
    </w:lvl>
  </w:abstractNum>
  <w:abstractNum w:abstractNumId="6" w15:restartNumberingAfterBreak="0">
    <w:nsid w:val="241624A1"/>
    <w:multiLevelType w:val="hybridMultilevel"/>
    <w:tmpl w:val="DBDAF5A2"/>
    <w:lvl w:ilvl="0" w:tplc="DA44E7C6">
      <w:start w:val="1"/>
      <w:numFmt w:val="bullet"/>
      <w:lvlText w:val=""/>
      <w:lvlJc w:val="left"/>
      <w:pPr>
        <w:ind w:left="1800" w:hanging="360"/>
      </w:pPr>
      <w:rPr>
        <w:rFonts w:ascii="Symbol" w:hAnsi="Symbol" w:hint="default"/>
      </w:rPr>
    </w:lvl>
    <w:lvl w:ilvl="1" w:tplc="39F86F74" w:tentative="1">
      <w:start w:val="1"/>
      <w:numFmt w:val="bullet"/>
      <w:lvlText w:val="o"/>
      <w:lvlJc w:val="left"/>
      <w:pPr>
        <w:ind w:left="2520" w:hanging="360"/>
      </w:pPr>
      <w:rPr>
        <w:rFonts w:ascii="Courier New" w:hAnsi="Courier New" w:cs="Courier New" w:hint="default"/>
      </w:rPr>
    </w:lvl>
    <w:lvl w:ilvl="2" w:tplc="28EC5950" w:tentative="1">
      <w:start w:val="1"/>
      <w:numFmt w:val="bullet"/>
      <w:lvlText w:val=""/>
      <w:lvlJc w:val="left"/>
      <w:pPr>
        <w:ind w:left="3240" w:hanging="360"/>
      </w:pPr>
      <w:rPr>
        <w:rFonts w:ascii="Wingdings" w:hAnsi="Wingdings" w:hint="default"/>
      </w:rPr>
    </w:lvl>
    <w:lvl w:ilvl="3" w:tplc="DE38B8DE" w:tentative="1">
      <w:start w:val="1"/>
      <w:numFmt w:val="bullet"/>
      <w:lvlText w:val=""/>
      <w:lvlJc w:val="left"/>
      <w:pPr>
        <w:ind w:left="3960" w:hanging="360"/>
      </w:pPr>
      <w:rPr>
        <w:rFonts w:ascii="Symbol" w:hAnsi="Symbol" w:hint="default"/>
      </w:rPr>
    </w:lvl>
    <w:lvl w:ilvl="4" w:tplc="C1404176" w:tentative="1">
      <w:start w:val="1"/>
      <w:numFmt w:val="bullet"/>
      <w:lvlText w:val="o"/>
      <w:lvlJc w:val="left"/>
      <w:pPr>
        <w:ind w:left="4680" w:hanging="360"/>
      </w:pPr>
      <w:rPr>
        <w:rFonts w:ascii="Courier New" w:hAnsi="Courier New" w:cs="Courier New" w:hint="default"/>
      </w:rPr>
    </w:lvl>
    <w:lvl w:ilvl="5" w:tplc="DC24EFA0" w:tentative="1">
      <w:start w:val="1"/>
      <w:numFmt w:val="bullet"/>
      <w:lvlText w:val=""/>
      <w:lvlJc w:val="left"/>
      <w:pPr>
        <w:ind w:left="5400" w:hanging="360"/>
      </w:pPr>
      <w:rPr>
        <w:rFonts w:ascii="Wingdings" w:hAnsi="Wingdings" w:hint="default"/>
      </w:rPr>
    </w:lvl>
    <w:lvl w:ilvl="6" w:tplc="7C1262F4" w:tentative="1">
      <w:start w:val="1"/>
      <w:numFmt w:val="bullet"/>
      <w:lvlText w:val=""/>
      <w:lvlJc w:val="left"/>
      <w:pPr>
        <w:ind w:left="6120" w:hanging="360"/>
      </w:pPr>
      <w:rPr>
        <w:rFonts w:ascii="Symbol" w:hAnsi="Symbol" w:hint="default"/>
      </w:rPr>
    </w:lvl>
    <w:lvl w:ilvl="7" w:tplc="A88C815A" w:tentative="1">
      <w:start w:val="1"/>
      <w:numFmt w:val="bullet"/>
      <w:lvlText w:val="o"/>
      <w:lvlJc w:val="left"/>
      <w:pPr>
        <w:ind w:left="6840" w:hanging="360"/>
      </w:pPr>
      <w:rPr>
        <w:rFonts w:ascii="Courier New" w:hAnsi="Courier New" w:cs="Courier New" w:hint="default"/>
      </w:rPr>
    </w:lvl>
    <w:lvl w:ilvl="8" w:tplc="DB76EDCC" w:tentative="1">
      <w:start w:val="1"/>
      <w:numFmt w:val="bullet"/>
      <w:lvlText w:val=""/>
      <w:lvlJc w:val="left"/>
      <w:pPr>
        <w:ind w:left="7560" w:hanging="360"/>
      </w:pPr>
      <w:rPr>
        <w:rFonts w:ascii="Wingdings" w:hAnsi="Wingdings" w:hint="default"/>
      </w:rPr>
    </w:lvl>
  </w:abstractNum>
  <w:abstractNum w:abstractNumId="7" w15:restartNumberingAfterBreak="0">
    <w:nsid w:val="31860DAA"/>
    <w:multiLevelType w:val="hybridMultilevel"/>
    <w:tmpl w:val="BF0015EE"/>
    <w:lvl w:ilvl="0" w:tplc="47B20256">
      <w:start w:val="1"/>
      <w:numFmt w:val="bullet"/>
      <w:lvlText w:val=""/>
      <w:lvlJc w:val="left"/>
      <w:pPr>
        <w:ind w:left="360" w:hanging="360"/>
      </w:pPr>
      <w:rPr>
        <w:rFonts w:ascii="Symbol" w:hAnsi="Symbol" w:hint="default"/>
      </w:rPr>
    </w:lvl>
    <w:lvl w:ilvl="1" w:tplc="F87AECF6" w:tentative="1">
      <w:start w:val="1"/>
      <w:numFmt w:val="bullet"/>
      <w:lvlText w:val="o"/>
      <w:lvlJc w:val="left"/>
      <w:pPr>
        <w:ind w:left="1080" w:hanging="360"/>
      </w:pPr>
      <w:rPr>
        <w:rFonts w:ascii="Courier New" w:hAnsi="Courier New" w:cs="Courier New" w:hint="default"/>
      </w:rPr>
    </w:lvl>
    <w:lvl w:ilvl="2" w:tplc="601A2616" w:tentative="1">
      <w:start w:val="1"/>
      <w:numFmt w:val="bullet"/>
      <w:lvlText w:val=""/>
      <w:lvlJc w:val="left"/>
      <w:pPr>
        <w:ind w:left="1800" w:hanging="360"/>
      </w:pPr>
      <w:rPr>
        <w:rFonts w:ascii="Wingdings" w:hAnsi="Wingdings" w:hint="default"/>
      </w:rPr>
    </w:lvl>
    <w:lvl w:ilvl="3" w:tplc="7AA81D88" w:tentative="1">
      <w:start w:val="1"/>
      <w:numFmt w:val="bullet"/>
      <w:lvlText w:val=""/>
      <w:lvlJc w:val="left"/>
      <w:pPr>
        <w:ind w:left="2520" w:hanging="360"/>
      </w:pPr>
      <w:rPr>
        <w:rFonts w:ascii="Symbol" w:hAnsi="Symbol" w:hint="default"/>
      </w:rPr>
    </w:lvl>
    <w:lvl w:ilvl="4" w:tplc="407C5194" w:tentative="1">
      <w:start w:val="1"/>
      <w:numFmt w:val="bullet"/>
      <w:lvlText w:val="o"/>
      <w:lvlJc w:val="left"/>
      <w:pPr>
        <w:ind w:left="3240" w:hanging="360"/>
      </w:pPr>
      <w:rPr>
        <w:rFonts w:ascii="Courier New" w:hAnsi="Courier New" w:cs="Courier New" w:hint="default"/>
      </w:rPr>
    </w:lvl>
    <w:lvl w:ilvl="5" w:tplc="0316DD02" w:tentative="1">
      <w:start w:val="1"/>
      <w:numFmt w:val="bullet"/>
      <w:lvlText w:val=""/>
      <w:lvlJc w:val="left"/>
      <w:pPr>
        <w:ind w:left="3960" w:hanging="360"/>
      </w:pPr>
      <w:rPr>
        <w:rFonts w:ascii="Wingdings" w:hAnsi="Wingdings" w:hint="default"/>
      </w:rPr>
    </w:lvl>
    <w:lvl w:ilvl="6" w:tplc="2CA87A8C" w:tentative="1">
      <w:start w:val="1"/>
      <w:numFmt w:val="bullet"/>
      <w:lvlText w:val=""/>
      <w:lvlJc w:val="left"/>
      <w:pPr>
        <w:ind w:left="4680" w:hanging="360"/>
      </w:pPr>
      <w:rPr>
        <w:rFonts w:ascii="Symbol" w:hAnsi="Symbol" w:hint="default"/>
      </w:rPr>
    </w:lvl>
    <w:lvl w:ilvl="7" w:tplc="B7248338" w:tentative="1">
      <w:start w:val="1"/>
      <w:numFmt w:val="bullet"/>
      <w:lvlText w:val="o"/>
      <w:lvlJc w:val="left"/>
      <w:pPr>
        <w:ind w:left="5400" w:hanging="360"/>
      </w:pPr>
      <w:rPr>
        <w:rFonts w:ascii="Courier New" w:hAnsi="Courier New" w:cs="Courier New" w:hint="default"/>
      </w:rPr>
    </w:lvl>
    <w:lvl w:ilvl="8" w:tplc="99F24C08" w:tentative="1">
      <w:start w:val="1"/>
      <w:numFmt w:val="bullet"/>
      <w:lvlText w:val=""/>
      <w:lvlJc w:val="left"/>
      <w:pPr>
        <w:ind w:left="6120" w:hanging="360"/>
      </w:pPr>
      <w:rPr>
        <w:rFonts w:ascii="Wingdings" w:hAnsi="Wingdings" w:hint="default"/>
      </w:rPr>
    </w:lvl>
  </w:abstractNum>
  <w:abstractNum w:abstractNumId="8" w15:restartNumberingAfterBreak="0">
    <w:nsid w:val="3747517C"/>
    <w:multiLevelType w:val="hybridMultilevel"/>
    <w:tmpl w:val="A6709F94"/>
    <w:lvl w:ilvl="0" w:tplc="8300F866">
      <w:start w:val="1"/>
      <w:numFmt w:val="bullet"/>
      <w:lvlText w:val=""/>
      <w:lvlJc w:val="left"/>
      <w:pPr>
        <w:ind w:left="360" w:hanging="360"/>
      </w:pPr>
      <w:rPr>
        <w:rFonts w:ascii="Symbol" w:hAnsi="Symbol" w:hint="default"/>
      </w:rPr>
    </w:lvl>
    <w:lvl w:ilvl="1" w:tplc="0E6E11FE" w:tentative="1">
      <w:start w:val="1"/>
      <w:numFmt w:val="bullet"/>
      <w:lvlText w:val="o"/>
      <w:lvlJc w:val="left"/>
      <w:pPr>
        <w:ind w:left="1080" w:hanging="360"/>
      </w:pPr>
      <w:rPr>
        <w:rFonts w:ascii="Courier New" w:hAnsi="Courier New" w:cs="Courier New" w:hint="default"/>
      </w:rPr>
    </w:lvl>
    <w:lvl w:ilvl="2" w:tplc="8AC2B6C2" w:tentative="1">
      <w:start w:val="1"/>
      <w:numFmt w:val="bullet"/>
      <w:lvlText w:val=""/>
      <w:lvlJc w:val="left"/>
      <w:pPr>
        <w:ind w:left="1800" w:hanging="360"/>
      </w:pPr>
      <w:rPr>
        <w:rFonts w:ascii="Wingdings" w:hAnsi="Wingdings" w:hint="default"/>
      </w:rPr>
    </w:lvl>
    <w:lvl w:ilvl="3" w:tplc="E2DCB266" w:tentative="1">
      <w:start w:val="1"/>
      <w:numFmt w:val="bullet"/>
      <w:lvlText w:val=""/>
      <w:lvlJc w:val="left"/>
      <w:pPr>
        <w:ind w:left="2520" w:hanging="360"/>
      </w:pPr>
      <w:rPr>
        <w:rFonts w:ascii="Symbol" w:hAnsi="Symbol" w:hint="default"/>
      </w:rPr>
    </w:lvl>
    <w:lvl w:ilvl="4" w:tplc="99421D7A" w:tentative="1">
      <w:start w:val="1"/>
      <w:numFmt w:val="bullet"/>
      <w:lvlText w:val="o"/>
      <w:lvlJc w:val="left"/>
      <w:pPr>
        <w:ind w:left="3240" w:hanging="360"/>
      </w:pPr>
      <w:rPr>
        <w:rFonts w:ascii="Courier New" w:hAnsi="Courier New" w:cs="Courier New" w:hint="default"/>
      </w:rPr>
    </w:lvl>
    <w:lvl w:ilvl="5" w:tplc="4686F480" w:tentative="1">
      <w:start w:val="1"/>
      <w:numFmt w:val="bullet"/>
      <w:lvlText w:val=""/>
      <w:lvlJc w:val="left"/>
      <w:pPr>
        <w:ind w:left="3960" w:hanging="360"/>
      </w:pPr>
      <w:rPr>
        <w:rFonts w:ascii="Wingdings" w:hAnsi="Wingdings" w:hint="default"/>
      </w:rPr>
    </w:lvl>
    <w:lvl w:ilvl="6" w:tplc="613A4974" w:tentative="1">
      <w:start w:val="1"/>
      <w:numFmt w:val="bullet"/>
      <w:lvlText w:val=""/>
      <w:lvlJc w:val="left"/>
      <w:pPr>
        <w:ind w:left="4680" w:hanging="360"/>
      </w:pPr>
      <w:rPr>
        <w:rFonts w:ascii="Symbol" w:hAnsi="Symbol" w:hint="default"/>
      </w:rPr>
    </w:lvl>
    <w:lvl w:ilvl="7" w:tplc="4A02BD84" w:tentative="1">
      <w:start w:val="1"/>
      <w:numFmt w:val="bullet"/>
      <w:lvlText w:val="o"/>
      <w:lvlJc w:val="left"/>
      <w:pPr>
        <w:ind w:left="5400" w:hanging="360"/>
      </w:pPr>
      <w:rPr>
        <w:rFonts w:ascii="Courier New" w:hAnsi="Courier New" w:cs="Courier New" w:hint="default"/>
      </w:rPr>
    </w:lvl>
    <w:lvl w:ilvl="8" w:tplc="09FC6FA2" w:tentative="1">
      <w:start w:val="1"/>
      <w:numFmt w:val="bullet"/>
      <w:lvlText w:val=""/>
      <w:lvlJc w:val="left"/>
      <w:pPr>
        <w:ind w:left="6120" w:hanging="360"/>
      </w:pPr>
      <w:rPr>
        <w:rFonts w:ascii="Wingdings" w:hAnsi="Wingdings" w:hint="default"/>
      </w:rPr>
    </w:lvl>
  </w:abstractNum>
  <w:abstractNum w:abstractNumId="9" w15:restartNumberingAfterBreak="0">
    <w:nsid w:val="451F712F"/>
    <w:multiLevelType w:val="hybridMultilevel"/>
    <w:tmpl w:val="CD98F44C"/>
    <w:lvl w:ilvl="0" w:tplc="19E4AF7C">
      <w:start w:val="1"/>
      <w:numFmt w:val="bullet"/>
      <w:lvlText w:val=""/>
      <w:lvlJc w:val="left"/>
      <w:pPr>
        <w:ind w:left="720" w:hanging="360"/>
      </w:pPr>
      <w:rPr>
        <w:rFonts w:ascii="Wingdings" w:hAnsi="Wingdings" w:hint="default"/>
      </w:rPr>
    </w:lvl>
    <w:lvl w:ilvl="1" w:tplc="C4906056" w:tentative="1">
      <w:start w:val="1"/>
      <w:numFmt w:val="bullet"/>
      <w:lvlText w:val="o"/>
      <w:lvlJc w:val="left"/>
      <w:pPr>
        <w:ind w:left="1440" w:hanging="360"/>
      </w:pPr>
      <w:rPr>
        <w:rFonts w:ascii="Courier New" w:hAnsi="Courier New" w:cs="Courier New" w:hint="default"/>
      </w:rPr>
    </w:lvl>
    <w:lvl w:ilvl="2" w:tplc="399698CA" w:tentative="1">
      <w:start w:val="1"/>
      <w:numFmt w:val="bullet"/>
      <w:lvlText w:val=""/>
      <w:lvlJc w:val="left"/>
      <w:pPr>
        <w:ind w:left="2160" w:hanging="360"/>
      </w:pPr>
      <w:rPr>
        <w:rFonts w:ascii="Wingdings" w:hAnsi="Wingdings" w:hint="default"/>
      </w:rPr>
    </w:lvl>
    <w:lvl w:ilvl="3" w:tplc="F4D07E2C" w:tentative="1">
      <w:start w:val="1"/>
      <w:numFmt w:val="bullet"/>
      <w:lvlText w:val=""/>
      <w:lvlJc w:val="left"/>
      <w:pPr>
        <w:ind w:left="2880" w:hanging="360"/>
      </w:pPr>
      <w:rPr>
        <w:rFonts w:ascii="Symbol" w:hAnsi="Symbol" w:hint="default"/>
      </w:rPr>
    </w:lvl>
    <w:lvl w:ilvl="4" w:tplc="EAB26FCC" w:tentative="1">
      <w:start w:val="1"/>
      <w:numFmt w:val="bullet"/>
      <w:lvlText w:val="o"/>
      <w:lvlJc w:val="left"/>
      <w:pPr>
        <w:ind w:left="3600" w:hanging="360"/>
      </w:pPr>
      <w:rPr>
        <w:rFonts w:ascii="Courier New" w:hAnsi="Courier New" w:cs="Courier New" w:hint="default"/>
      </w:rPr>
    </w:lvl>
    <w:lvl w:ilvl="5" w:tplc="495495C2" w:tentative="1">
      <w:start w:val="1"/>
      <w:numFmt w:val="bullet"/>
      <w:lvlText w:val=""/>
      <w:lvlJc w:val="left"/>
      <w:pPr>
        <w:ind w:left="4320" w:hanging="360"/>
      </w:pPr>
      <w:rPr>
        <w:rFonts w:ascii="Wingdings" w:hAnsi="Wingdings" w:hint="default"/>
      </w:rPr>
    </w:lvl>
    <w:lvl w:ilvl="6" w:tplc="DEEA5DA8" w:tentative="1">
      <w:start w:val="1"/>
      <w:numFmt w:val="bullet"/>
      <w:lvlText w:val=""/>
      <w:lvlJc w:val="left"/>
      <w:pPr>
        <w:ind w:left="5040" w:hanging="360"/>
      </w:pPr>
      <w:rPr>
        <w:rFonts w:ascii="Symbol" w:hAnsi="Symbol" w:hint="default"/>
      </w:rPr>
    </w:lvl>
    <w:lvl w:ilvl="7" w:tplc="81147CE0" w:tentative="1">
      <w:start w:val="1"/>
      <w:numFmt w:val="bullet"/>
      <w:lvlText w:val="o"/>
      <w:lvlJc w:val="left"/>
      <w:pPr>
        <w:ind w:left="5760" w:hanging="360"/>
      </w:pPr>
      <w:rPr>
        <w:rFonts w:ascii="Courier New" w:hAnsi="Courier New" w:cs="Courier New" w:hint="default"/>
      </w:rPr>
    </w:lvl>
    <w:lvl w:ilvl="8" w:tplc="1DE07C34" w:tentative="1">
      <w:start w:val="1"/>
      <w:numFmt w:val="bullet"/>
      <w:lvlText w:val=""/>
      <w:lvlJc w:val="left"/>
      <w:pPr>
        <w:ind w:left="6480" w:hanging="360"/>
      </w:pPr>
      <w:rPr>
        <w:rFonts w:ascii="Wingdings" w:hAnsi="Wingdings" w:hint="default"/>
      </w:rPr>
    </w:lvl>
  </w:abstractNum>
  <w:abstractNum w:abstractNumId="10" w15:restartNumberingAfterBreak="0">
    <w:nsid w:val="4D0042C9"/>
    <w:multiLevelType w:val="hybridMultilevel"/>
    <w:tmpl w:val="78BC49DE"/>
    <w:lvl w:ilvl="0" w:tplc="FCBC74F8">
      <w:start w:val="1"/>
      <w:numFmt w:val="bullet"/>
      <w:pStyle w:val="bullet"/>
      <w:lvlText w:val=""/>
      <w:lvlJc w:val="left"/>
      <w:pPr>
        <w:ind w:left="720" w:hanging="360"/>
      </w:pPr>
      <w:rPr>
        <w:rFonts w:ascii="Symbol" w:hAnsi="Symbol" w:hint="default"/>
      </w:rPr>
    </w:lvl>
    <w:lvl w:ilvl="1" w:tplc="B26A4364" w:tentative="1">
      <w:start w:val="1"/>
      <w:numFmt w:val="bullet"/>
      <w:lvlText w:val="o"/>
      <w:lvlJc w:val="left"/>
      <w:pPr>
        <w:ind w:left="1440" w:hanging="360"/>
      </w:pPr>
      <w:rPr>
        <w:rFonts w:ascii="Courier New" w:hAnsi="Courier New" w:cs="Courier New" w:hint="default"/>
      </w:rPr>
    </w:lvl>
    <w:lvl w:ilvl="2" w:tplc="E7984D06" w:tentative="1">
      <w:start w:val="1"/>
      <w:numFmt w:val="bullet"/>
      <w:lvlText w:val=""/>
      <w:lvlJc w:val="left"/>
      <w:pPr>
        <w:ind w:left="2160" w:hanging="360"/>
      </w:pPr>
      <w:rPr>
        <w:rFonts w:ascii="Wingdings" w:hAnsi="Wingdings" w:hint="default"/>
      </w:rPr>
    </w:lvl>
    <w:lvl w:ilvl="3" w:tplc="6F7C87F0" w:tentative="1">
      <w:start w:val="1"/>
      <w:numFmt w:val="bullet"/>
      <w:lvlText w:val=""/>
      <w:lvlJc w:val="left"/>
      <w:pPr>
        <w:ind w:left="2880" w:hanging="360"/>
      </w:pPr>
      <w:rPr>
        <w:rFonts w:ascii="Symbol" w:hAnsi="Symbol" w:hint="default"/>
      </w:rPr>
    </w:lvl>
    <w:lvl w:ilvl="4" w:tplc="7CA66EEC" w:tentative="1">
      <w:start w:val="1"/>
      <w:numFmt w:val="bullet"/>
      <w:lvlText w:val="o"/>
      <w:lvlJc w:val="left"/>
      <w:pPr>
        <w:ind w:left="3600" w:hanging="360"/>
      </w:pPr>
      <w:rPr>
        <w:rFonts w:ascii="Courier New" w:hAnsi="Courier New" w:cs="Courier New" w:hint="default"/>
      </w:rPr>
    </w:lvl>
    <w:lvl w:ilvl="5" w:tplc="E48C7BCC" w:tentative="1">
      <w:start w:val="1"/>
      <w:numFmt w:val="bullet"/>
      <w:lvlText w:val=""/>
      <w:lvlJc w:val="left"/>
      <w:pPr>
        <w:ind w:left="4320" w:hanging="360"/>
      </w:pPr>
      <w:rPr>
        <w:rFonts w:ascii="Wingdings" w:hAnsi="Wingdings" w:hint="default"/>
      </w:rPr>
    </w:lvl>
    <w:lvl w:ilvl="6" w:tplc="BCDCCB18" w:tentative="1">
      <w:start w:val="1"/>
      <w:numFmt w:val="bullet"/>
      <w:lvlText w:val=""/>
      <w:lvlJc w:val="left"/>
      <w:pPr>
        <w:ind w:left="5040" w:hanging="360"/>
      </w:pPr>
      <w:rPr>
        <w:rFonts w:ascii="Symbol" w:hAnsi="Symbol" w:hint="default"/>
      </w:rPr>
    </w:lvl>
    <w:lvl w:ilvl="7" w:tplc="0406D744" w:tentative="1">
      <w:start w:val="1"/>
      <w:numFmt w:val="bullet"/>
      <w:lvlText w:val="o"/>
      <w:lvlJc w:val="left"/>
      <w:pPr>
        <w:ind w:left="5760" w:hanging="360"/>
      </w:pPr>
      <w:rPr>
        <w:rFonts w:ascii="Courier New" w:hAnsi="Courier New" w:cs="Courier New" w:hint="default"/>
      </w:rPr>
    </w:lvl>
    <w:lvl w:ilvl="8" w:tplc="F190AA4A" w:tentative="1">
      <w:start w:val="1"/>
      <w:numFmt w:val="bullet"/>
      <w:lvlText w:val=""/>
      <w:lvlJc w:val="left"/>
      <w:pPr>
        <w:ind w:left="6480" w:hanging="360"/>
      </w:pPr>
      <w:rPr>
        <w:rFonts w:ascii="Wingdings" w:hAnsi="Wingdings" w:hint="default"/>
      </w:rPr>
    </w:lvl>
  </w:abstractNum>
  <w:abstractNum w:abstractNumId="11" w15:restartNumberingAfterBreak="0">
    <w:nsid w:val="57FB76A3"/>
    <w:multiLevelType w:val="hybridMultilevel"/>
    <w:tmpl w:val="504CDFA6"/>
    <w:lvl w:ilvl="0" w:tplc="373AF6DA">
      <w:start w:val="1"/>
      <w:numFmt w:val="decimal"/>
      <w:lvlText w:val="%1."/>
      <w:lvlJc w:val="left"/>
      <w:pPr>
        <w:ind w:left="1440" w:hanging="360"/>
      </w:pPr>
    </w:lvl>
    <w:lvl w:ilvl="1" w:tplc="B35C4CE6" w:tentative="1">
      <w:start w:val="1"/>
      <w:numFmt w:val="lowerLetter"/>
      <w:lvlText w:val="%2."/>
      <w:lvlJc w:val="left"/>
      <w:pPr>
        <w:ind w:left="2160" w:hanging="360"/>
      </w:pPr>
    </w:lvl>
    <w:lvl w:ilvl="2" w:tplc="67DA6C58" w:tentative="1">
      <w:start w:val="1"/>
      <w:numFmt w:val="lowerRoman"/>
      <w:lvlText w:val="%3."/>
      <w:lvlJc w:val="right"/>
      <w:pPr>
        <w:ind w:left="2880" w:hanging="180"/>
      </w:pPr>
    </w:lvl>
    <w:lvl w:ilvl="3" w:tplc="DF0EAEDE" w:tentative="1">
      <w:start w:val="1"/>
      <w:numFmt w:val="decimal"/>
      <w:lvlText w:val="%4."/>
      <w:lvlJc w:val="left"/>
      <w:pPr>
        <w:ind w:left="3600" w:hanging="360"/>
      </w:pPr>
    </w:lvl>
    <w:lvl w:ilvl="4" w:tplc="000ABD2C" w:tentative="1">
      <w:start w:val="1"/>
      <w:numFmt w:val="lowerLetter"/>
      <w:lvlText w:val="%5."/>
      <w:lvlJc w:val="left"/>
      <w:pPr>
        <w:ind w:left="4320" w:hanging="360"/>
      </w:pPr>
    </w:lvl>
    <w:lvl w:ilvl="5" w:tplc="EF729BC4" w:tentative="1">
      <w:start w:val="1"/>
      <w:numFmt w:val="lowerRoman"/>
      <w:lvlText w:val="%6."/>
      <w:lvlJc w:val="right"/>
      <w:pPr>
        <w:ind w:left="5040" w:hanging="180"/>
      </w:pPr>
    </w:lvl>
    <w:lvl w:ilvl="6" w:tplc="3DB83A6C" w:tentative="1">
      <w:start w:val="1"/>
      <w:numFmt w:val="decimal"/>
      <w:lvlText w:val="%7."/>
      <w:lvlJc w:val="left"/>
      <w:pPr>
        <w:ind w:left="5760" w:hanging="360"/>
      </w:pPr>
    </w:lvl>
    <w:lvl w:ilvl="7" w:tplc="C1708FCE" w:tentative="1">
      <w:start w:val="1"/>
      <w:numFmt w:val="lowerLetter"/>
      <w:lvlText w:val="%8."/>
      <w:lvlJc w:val="left"/>
      <w:pPr>
        <w:ind w:left="6480" w:hanging="360"/>
      </w:pPr>
    </w:lvl>
    <w:lvl w:ilvl="8" w:tplc="3CAC03BE" w:tentative="1">
      <w:start w:val="1"/>
      <w:numFmt w:val="lowerRoman"/>
      <w:lvlText w:val="%9."/>
      <w:lvlJc w:val="right"/>
      <w:pPr>
        <w:ind w:left="7200" w:hanging="180"/>
      </w:pPr>
    </w:lvl>
  </w:abstractNum>
  <w:abstractNum w:abstractNumId="12" w15:restartNumberingAfterBreak="0">
    <w:nsid w:val="5EAF203D"/>
    <w:multiLevelType w:val="hybridMultilevel"/>
    <w:tmpl w:val="F7620814"/>
    <w:lvl w:ilvl="0" w:tplc="0D5255DC">
      <w:start w:val="1"/>
      <w:numFmt w:val="bullet"/>
      <w:lvlText w:val=""/>
      <w:lvlJc w:val="left"/>
      <w:pPr>
        <w:ind w:left="360" w:hanging="360"/>
      </w:pPr>
      <w:rPr>
        <w:rFonts w:ascii="Symbol" w:hAnsi="Symbol" w:hint="default"/>
      </w:rPr>
    </w:lvl>
    <w:lvl w:ilvl="1" w:tplc="3C1A1FCA" w:tentative="1">
      <w:start w:val="1"/>
      <w:numFmt w:val="bullet"/>
      <w:lvlText w:val="o"/>
      <w:lvlJc w:val="left"/>
      <w:pPr>
        <w:ind w:left="1080" w:hanging="360"/>
      </w:pPr>
      <w:rPr>
        <w:rFonts w:ascii="Courier New" w:hAnsi="Courier New" w:cs="Courier New" w:hint="default"/>
      </w:rPr>
    </w:lvl>
    <w:lvl w:ilvl="2" w:tplc="ECDE83C8" w:tentative="1">
      <w:start w:val="1"/>
      <w:numFmt w:val="bullet"/>
      <w:lvlText w:val=""/>
      <w:lvlJc w:val="left"/>
      <w:pPr>
        <w:ind w:left="1800" w:hanging="360"/>
      </w:pPr>
      <w:rPr>
        <w:rFonts w:ascii="Wingdings" w:hAnsi="Wingdings" w:hint="default"/>
      </w:rPr>
    </w:lvl>
    <w:lvl w:ilvl="3" w:tplc="F74A92DC" w:tentative="1">
      <w:start w:val="1"/>
      <w:numFmt w:val="bullet"/>
      <w:lvlText w:val=""/>
      <w:lvlJc w:val="left"/>
      <w:pPr>
        <w:ind w:left="2520" w:hanging="360"/>
      </w:pPr>
      <w:rPr>
        <w:rFonts w:ascii="Symbol" w:hAnsi="Symbol" w:hint="default"/>
      </w:rPr>
    </w:lvl>
    <w:lvl w:ilvl="4" w:tplc="926CDBA8" w:tentative="1">
      <w:start w:val="1"/>
      <w:numFmt w:val="bullet"/>
      <w:lvlText w:val="o"/>
      <w:lvlJc w:val="left"/>
      <w:pPr>
        <w:ind w:left="3240" w:hanging="360"/>
      </w:pPr>
      <w:rPr>
        <w:rFonts w:ascii="Courier New" w:hAnsi="Courier New" w:cs="Courier New" w:hint="default"/>
      </w:rPr>
    </w:lvl>
    <w:lvl w:ilvl="5" w:tplc="73564C3A" w:tentative="1">
      <w:start w:val="1"/>
      <w:numFmt w:val="bullet"/>
      <w:lvlText w:val=""/>
      <w:lvlJc w:val="left"/>
      <w:pPr>
        <w:ind w:left="3960" w:hanging="360"/>
      </w:pPr>
      <w:rPr>
        <w:rFonts w:ascii="Wingdings" w:hAnsi="Wingdings" w:hint="default"/>
      </w:rPr>
    </w:lvl>
    <w:lvl w:ilvl="6" w:tplc="A3D47400" w:tentative="1">
      <w:start w:val="1"/>
      <w:numFmt w:val="bullet"/>
      <w:lvlText w:val=""/>
      <w:lvlJc w:val="left"/>
      <w:pPr>
        <w:ind w:left="4680" w:hanging="360"/>
      </w:pPr>
      <w:rPr>
        <w:rFonts w:ascii="Symbol" w:hAnsi="Symbol" w:hint="default"/>
      </w:rPr>
    </w:lvl>
    <w:lvl w:ilvl="7" w:tplc="C14E4E0E" w:tentative="1">
      <w:start w:val="1"/>
      <w:numFmt w:val="bullet"/>
      <w:lvlText w:val="o"/>
      <w:lvlJc w:val="left"/>
      <w:pPr>
        <w:ind w:left="5400" w:hanging="360"/>
      </w:pPr>
      <w:rPr>
        <w:rFonts w:ascii="Courier New" w:hAnsi="Courier New" w:cs="Courier New" w:hint="default"/>
      </w:rPr>
    </w:lvl>
    <w:lvl w:ilvl="8" w:tplc="FE42C9C6" w:tentative="1">
      <w:start w:val="1"/>
      <w:numFmt w:val="bullet"/>
      <w:lvlText w:val=""/>
      <w:lvlJc w:val="left"/>
      <w:pPr>
        <w:ind w:left="6120" w:hanging="360"/>
      </w:pPr>
      <w:rPr>
        <w:rFonts w:ascii="Wingdings" w:hAnsi="Wingdings" w:hint="default"/>
      </w:rPr>
    </w:lvl>
  </w:abstractNum>
  <w:abstractNum w:abstractNumId="13" w15:restartNumberingAfterBreak="0">
    <w:nsid w:val="721D1A53"/>
    <w:multiLevelType w:val="hybridMultilevel"/>
    <w:tmpl w:val="431C1D5C"/>
    <w:lvl w:ilvl="0" w:tplc="79A65BFE">
      <w:start w:val="1"/>
      <w:numFmt w:val="bullet"/>
      <w:lvlText w:val=""/>
      <w:lvlJc w:val="left"/>
      <w:pPr>
        <w:ind w:left="720" w:hanging="360"/>
      </w:pPr>
      <w:rPr>
        <w:rFonts w:ascii="Wingdings" w:hAnsi="Wingdings" w:hint="default"/>
      </w:rPr>
    </w:lvl>
    <w:lvl w:ilvl="1" w:tplc="9CACE186" w:tentative="1">
      <w:start w:val="1"/>
      <w:numFmt w:val="bullet"/>
      <w:lvlText w:val="o"/>
      <w:lvlJc w:val="left"/>
      <w:pPr>
        <w:ind w:left="1440" w:hanging="360"/>
      </w:pPr>
      <w:rPr>
        <w:rFonts w:ascii="Courier New" w:hAnsi="Courier New" w:cs="Courier New" w:hint="default"/>
      </w:rPr>
    </w:lvl>
    <w:lvl w:ilvl="2" w:tplc="73145DD0" w:tentative="1">
      <w:start w:val="1"/>
      <w:numFmt w:val="bullet"/>
      <w:lvlText w:val=""/>
      <w:lvlJc w:val="left"/>
      <w:pPr>
        <w:ind w:left="2160" w:hanging="360"/>
      </w:pPr>
      <w:rPr>
        <w:rFonts w:ascii="Wingdings" w:hAnsi="Wingdings" w:hint="default"/>
      </w:rPr>
    </w:lvl>
    <w:lvl w:ilvl="3" w:tplc="6BFAB66A" w:tentative="1">
      <w:start w:val="1"/>
      <w:numFmt w:val="bullet"/>
      <w:lvlText w:val=""/>
      <w:lvlJc w:val="left"/>
      <w:pPr>
        <w:ind w:left="2880" w:hanging="360"/>
      </w:pPr>
      <w:rPr>
        <w:rFonts w:ascii="Symbol" w:hAnsi="Symbol" w:hint="default"/>
      </w:rPr>
    </w:lvl>
    <w:lvl w:ilvl="4" w:tplc="B9DE20A4" w:tentative="1">
      <w:start w:val="1"/>
      <w:numFmt w:val="bullet"/>
      <w:lvlText w:val="o"/>
      <w:lvlJc w:val="left"/>
      <w:pPr>
        <w:ind w:left="3600" w:hanging="360"/>
      </w:pPr>
      <w:rPr>
        <w:rFonts w:ascii="Courier New" w:hAnsi="Courier New" w:cs="Courier New" w:hint="default"/>
      </w:rPr>
    </w:lvl>
    <w:lvl w:ilvl="5" w:tplc="A34ACBAC" w:tentative="1">
      <w:start w:val="1"/>
      <w:numFmt w:val="bullet"/>
      <w:lvlText w:val=""/>
      <w:lvlJc w:val="left"/>
      <w:pPr>
        <w:ind w:left="4320" w:hanging="360"/>
      </w:pPr>
      <w:rPr>
        <w:rFonts w:ascii="Wingdings" w:hAnsi="Wingdings" w:hint="default"/>
      </w:rPr>
    </w:lvl>
    <w:lvl w:ilvl="6" w:tplc="25E4F764" w:tentative="1">
      <w:start w:val="1"/>
      <w:numFmt w:val="bullet"/>
      <w:lvlText w:val=""/>
      <w:lvlJc w:val="left"/>
      <w:pPr>
        <w:ind w:left="5040" w:hanging="360"/>
      </w:pPr>
      <w:rPr>
        <w:rFonts w:ascii="Symbol" w:hAnsi="Symbol" w:hint="default"/>
      </w:rPr>
    </w:lvl>
    <w:lvl w:ilvl="7" w:tplc="75BC3B8C" w:tentative="1">
      <w:start w:val="1"/>
      <w:numFmt w:val="bullet"/>
      <w:lvlText w:val="o"/>
      <w:lvlJc w:val="left"/>
      <w:pPr>
        <w:ind w:left="5760" w:hanging="360"/>
      </w:pPr>
      <w:rPr>
        <w:rFonts w:ascii="Courier New" w:hAnsi="Courier New" w:cs="Courier New" w:hint="default"/>
      </w:rPr>
    </w:lvl>
    <w:lvl w:ilvl="8" w:tplc="CB44AAC8"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
  </w:num>
  <w:num w:numId="4">
    <w:abstractNumId w:val="4"/>
  </w:num>
  <w:num w:numId="5">
    <w:abstractNumId w:val="13"/>
  </w:num>
  <w:num w:numId="6">
    <w:abstractNumId w:val="9"/>
  </w:num>
  <w:num w:numId="7">
    <w:abstractNumId w:val="7"/>
  </w:num>
  <w:num w:numId="8">
    <w:abstractNumId w:val="12"/>
  </w:num>
  <w:num w:numId="9">
    <w:abstractNumId w:val="8"/>
  </w:num>
  <w:num w:numId="10">
    <w:abstractNumId w:val="0"/>
  </w:num>
  <w:num w:numId="11">
    <w:abstractNumId w:val="11"/>
  </w:num>
  <w:num w:numId="12">
    <w:abstractNumId w:val="2"/>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3NjY2MTc2MTM0NzBQ0lEKTi0uzszPAykwrAUADrlkWiwAAAA="/>
  </w:docVars>
  <w:rsids>
    <w:rsidRoot w:val="003E79EC"/>
    <w:rsid w:val="00002671"/>
    <w:rsid w:val="000250DF"/>
    <w:rsid w:val="00037F2A"/>
    <w:rsid w:val="000605B4"/>
    <w:rsid w:val="00066B9F"/>
    <w:rsid w:val="00081D44"/>
    <w:rsid w:val="000861ED"/>
    <w:rsid w:val="000C0547"/>
    <w:rsid w:val="000C3469"/>
    <w:rsid w:val="000D53DB"/>
    <w:rsid w:val="00110C93"/>
    <w:rsid w:val="001211A7"/>
    <w:rsid w:val="00125F4C"/>
    <w:rsid w:val="00130761"/>
    <w:rsid w:val="0014227B"/>
    <w:rsid w:val="00144733"/>
    <w:rsid w:val="00151F2C"/>
    <w:rsid w:val="001B1370"/>
    <w:rsid w:val="001F2E0D"/>
    <w:rsid w:val="00206D81"/>
    <w:rsid w:val="00210878"/>
    <w:rsid w:val="00215C32"/>
    <w:rsid w:val="0022006A"/>
    <w:rsid w:val="00226C19"/>
    <w:rsid w:val="002428FE"/>
    <w:rsid w:val="002571E3"/>
    <w:rsid w:val="00272659"/>
    <w:rsid w:val="0029209F"/>
    <w:rsid w:val="00292773"/>
    <w:rsid w:val="00294882"/>
    <w:rsid w:val="002E13E8"/>
    <w:rsid w:val="0032545E"/>
    <w:rsid w:val="003379DF"/>
    <w:rsid w:val="00350F35"/>
    <w:rsid w:val="00351107"/>
    <w:rsid w:val="00353712"/>
    <w:rsid w:val="00370823"/>
    <w:rsid w:val="003A0DEC"/>
    <w:rsid w:val="003C1E2F"/>
    <w:rsid w:val="003C468B"/>
    <w:rsid w:val="003D6D12"/>
    <w:rsid w:val="003E79EC"/>
    <w:rsid w:val="003F716B"/>
    <w:rsid w:val="003F71BF"/>
    <w:rsid w:val="00412CAD"/>
    <w:rsid w:val="00420961"/>
    <w:rsid w:val="004230B4"/>
    <w:rsid w:val="004248EB"/>
    <w:rsid w:val="004328FC"/>
    <w:rsid w:val="004365B0"/>
    <w:rsid w:val="00443560"/>
    <w:rsid w:val="0047176F"/>
    <w:rsid w:val="004B3269"/>
    <w:rsid w:val="004B6261"/>
    <w:rsid w:val="004C2FCE"/>
    <w:rsid w:val="004C37B9"/>
    <w:rsid w:val="004E2E67"/>
    <w:rsid w:val="0050139A"/>
    <w:rsid w:val="00524B46"/>
    <w:rsid w:val="00541A75"/>
    <w:rsid w:val="00542EF3"/>
    <w:rsid w:val="0056680A"/>
    <w:rsid w:val="005723FE"/>
    <w:rsid w:val="00576146"/>
    <w:rsid w:val="00583EE2"/>
    <w:rsid w:val="005A6C71"/>
    <w:rsid w:val="005C51E7"/>
    <w:rsid w:val="005C5B09"/>
    <w:rsid w:val="005D27F2"/>
    <w:rsid w:val="006120B3"/>
    <w:rsid w:val="00634B52"/>
    <w:rsid w:val="006534CC"/>
    <w:rsid w:val="006741CE"/>
    <w:rsid w:val="00684676"/>
    <w:rsid w:val="00687AC8"/>
    <w:rsid w:val="006E1DF7"/>
    <w:rsid w:val="006E5064"/>
    <w:rsid w:val="006F0021"/>
    <w:rsid w:val="006F5A67"/>
    <w:rsid w:val="00716094"/>
    <w:rsid w:val="0072006F"/>
    <w:rsid w:val="007224E8"/>
    <w:rsid w:val="00755E91"/>
    <w:rsid w:val="007614EC"/>
    <w:rsid w:val="00776D92"/>
    <w:rsid w:val="00785B3C"/>
    <w:rsid w:val="00791585"/>
    <w:rsid w:val="007B292E"/>
    <w:rsid w:val="007B2E93"/>
    <w:rsid w:val="007E03F0"/>
    <w:rsid w:val="007F3F65"/>
    <w:rsid w:val="008156BF"/>
    <w:rsid w:val="00836BC4"/>
    <w:rsid w:val="00846195"/>
    <w:rsid w:val="00881A55"/>
    <w:rsid w:val="0089121E"/>
    <w:rsid w:val="008A7E42"/>
    <w:rsid w:val="008C684F"/>
    <w:rsid w:val="008D4AD7"/>
    <w:rsid w:val="009056FF"/>
    <w:rsid w:val="00906AA5"/>
    <w:rsid w:val="009168E9"/>
    <w:rsid w:val="00923B46"/>
    <w:rsid w:val="009349AA"/>
    <w:rsid w:val="009360F2"/>
    <w:rsid w:val="009551C7"/>
    <w:rsid w:val="00956594"/>
    <w:rsid w:val="0096224A"/>
    <w:rsid w:val="00963F4C"/>
    <w:rsid w:val="0096625E"/>
    <w:rsid w:val="00976926"/>
    <w:rsid w:val="009969F0"/>
    <w:rsid w:val="009B0AA0"/>
    <w:rsid w:val="009B4062"/>
    <w:rsid w:val="009B6BB8"/>
    <w:rsid w:val="009D0BD8"/>
    <w:rsid w:val="009E51B5"/>
    <w:rsid w:val="009F6260"/>
    <w:rsid w:val="00A04899"/>
    <w:rsid w:val="00A14E9D"/>
    <w:rsid w:val="00A33373"/>
    <w:rsid w:val="00A37B5F"/>
    <w:rsid w:val="00A40649"/>
    <w:rsid w:val="00A722D5"/>
    <w:rsid w:val="00A7544E"/>
    <w:rsid w:val="00A81273"/>
    <w:rsid w:val="00A96C0A"/>
    <w:rsid w:val="00AA006A"/>
    <w:rsid w:val="00AA73AB"/>
    <w:rsid w:val="00AB3999"/>
    <w:rsid w:val="00AC6C6F"/>
    <w:rsid w:val="00AF4EAB"/>
    <w:rsid w:val="00AF74EF"/>
    <w:rsid w:val="00B07432"/>
    <w:rsid w:val="00B2276A"/>
    <w:rsid w:val="00B22D80"/>
    <w:rsid w:val="00B23CC7"/>
    <w:rsid w:val="00B278EE"/>
    <w:rsid w:val="00B500C9"/>
    <w:rsid w:val="00B62D75"/>
    <w:rsid w:val="00B9701A"/>
    <w:rsid w:val="00BB79DF"/>
    <w:rsid w:val="00BD56CE"/>
    <w:rsid w:val="00BF7F7B"/>
    <w:rsid w:val="00C0200E"/>
    <w:rsid w:val="00C0456C"/>
    <w:rsid w:val="00C129D0"/>
    <w:rsid w:val="00C14807"/>
    <w:rsid w:val="00C14F35"/>
    <w:rsid w:val="00C20B71"/>
    <w:rsid w:val="00C27996"/>
    <w:rsid w:val="00C438FB"/>
    <w:rsid w:val="00C45303"/>
    <w:rsid w:val="00C61C9F"/>
    <w:rsid w:val="00C650A9"/>
    <w:rsid w:val="00C7033D"/>
    <w:rsid w:val="00C729EC"/>
    <w:rsid w:val="00C82D93"/>
    <w:rsid w:val="00C83906"/>
    <w:rsid w:val="00C97D18"/>
    <w:rsid w:val="00CB06B9"/>
    <w:rsid w:val="00CB60A0"/>
    <w:rsid w:val="00CC0735"/>
    <w:rsid w:val="00CD0A29"/>
    <w:rsid w:val="00CD0C40"/>
    <w:rsid w:val="00CD57F7"/>
    <w:rsid w:val="00CE1CA9"/>
    <w:rsid w:val="00CF3221"/>
    <w:rsid w:val="00CF7E6C"/>
    <w:rsid w:val="00D01DDC"/>
    <w:rsid w:val="00D041EA"/>
    <w:rsid w:val="00D13499"/>
    <w:rsid w:val="00D175E4"/>
    <w:rsid w:val="00D20DB7"/>
    <w:rsid w:val="00D333D5"/>
    <w:rsid w:val="00D3716E"/>
    <w:rsid w:val="00D530C8"/>
    <w:rsid w:val="00D53DA6"/>
    <w:rsid w:val="00D624AC"/>
    <w:rsid w:val="00D62AC7"/>
    <w:rsid w:val="00D66AC4"/>
    <w:rsid w:val="00D67A9D"/>
    <w:rsid w:val="00D7231F"/>
    <w:rsid w:val="00DA7812"/>
    <w:rsid w:val="00DF664F"/>
    <w:rsid w:val="00E169DE"/>
    <w:rsid w:val="00E340EC"/>
    <w:rsid w:val="00E44A14"/>
    <w:rsid w:val="00E6130F"/>
    <w:rsid w:val="00E75A08"/>
    <w:rsid w:val="00E8049A"/>
    <w:rsid w:val="00EA15AC"/>
    <w:rsid w:val="00EA3298"/>
    <w:rsid w:val="00EA515A"/>
    <w:rsid w:val="00EB0E7D"/>
    <w:rsid w:val="00EB3815"/>
    <w:rsid w:val="00EC23D1"/>
    <w:rsid w:val="00ED4E9E"/>
    <w:rsid w:val="00ED7F03"/>
    <w:rsid w:val="00EF25DF"/>
    <w:rsid w:val="00F5314F"/>
    <w:rsid w:val="00F65D1A"/>
    <w:rsid w:val="00F6629E"/>
    <w:rsid w:val="00F70D16"/>
    <w:rsid w:val="00F80600"/>
    <w:rsid w:val="00F879B6"/>
    <w:rsid w:val="00F93F66"/>
    <w:rsid w:val="00FA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98136F-E496-443B-A95C-10E73180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0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0B3"/>
  </w:style>
  <w:style w:type="paragraph" w:styleId="Footer">
    <w:name w:val="footer"/>
    <w:basedOn w:val="Normal"/>
    <w:link w:val="FooterChar"/>
    <w:uiPriority w:val="99"/>
    <w:unhideWhenUsed/>
    <w:rsid w:val="006120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0B3"/>
  </w:style>
  <w:style w:type="paragraph" w:styleId="BalloonText">
    <w:name w:val="Balloon Text"/>
    <w:basedOn w:val="Normal"/>
    <w:link w:val="BalloonTextChar"/>
    <w:uiPriority w:val="99"/>
    <w:semiHidden/>
    <w:unhideWhenUsed/>
    <w:rsid w:val="006120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120B3"/>
    <w:rPr>
      <w:rFonts w:ascii="Tahoma" w:hAnsi="Tahoma" w:cs="Tahoma"/>
      <w:sz w:val="16"/>
      <w:szCs w:val="16"/>
    </w:rPr>
  </w:style>
  <w:style w:type="paragraph" w:customStyle="1" w:styleId="body">
    <w:name w:val=".body"/>
    <w:basedOn w:val="Normal"/>
    <w:link w:val="bodyChar"/>
    <w:qFormat/>
    <w:rsid w:val="009168E9"/>
    <w:rPr>
      <w:color w:val="000000"/>
      <w:sz w:val="20"/>
      <w:szCs w:val="20"/>
    </w:rPr>
  </w:style>
  <w:style w:type="paragraph" w:customStyle="1" w:styleId="sectionheader">
    <w:name w:val=".section header"/>
    <w:basedOn w:val="Normal"/>
    <w:link w:val="sectionheaderChar"/>
    <w:qFormat/>
    <w:rsid w:val="00CD57F7"/>
    <w:pPr>
      <w:spacing w:before="120" w:after="120"/>
    </w:pPr>
    <w:rPr>
      <w:b/>
      <w:caps/>
      <w:color w:val="DF5A5F"/>
      <w:sz w:val="24"/>
      <w:szCs w:val="24"/>
    </w:rPr>
  </w:style>
  <w:style w:type="character" w:customStyle="1" w:styleId="bodyChar">
    <w:name w:val=".body Char"/>
    <w:link w:val="body"/>
    <w:rsid w:val="009168E9"/>
    <w:rPr>
      <w:color w:val="000000"/>
    </w:rPr>
  </w:style>
  <w:style w:type="paragraph" w:customStyle="1" w:styleId="page2title">
    <w:name w:val=".page 2 title"/>
    <w:basedOn w:val="Header"/>
    <w:link w:val="page2titleChar"/>
    <w:qFormat/>
    <w:rsid w:val="00B9701A"/>
    <w:pPr>
      <w:spacing w:before="1080"/>
    </w:pPr>
    <w:rPr>
      <w:noProof/>
      <w:color w:val="808080"/>
      <w:sz w:val="36"/>
      <w:szCs w:val="40"/>
    </w:rPr>
  </w:style>
  <w:style w:type="character" w:customStyle="1" w:styleId="sectionheaderChar">
    <w:name w:val=".section header Char"/>
    <w:link w:val="sectionheader"/>
    <w:rsid w:val="00CD57F7"/>
    <w:rPr>
      <w:b/>
      <w:caps/>
      <w:color w:val="DF5A5F"/>
      <w:sz w:val="24"/>
      <w:szCs w:val="24"/>
    </w:rPr>
  </w:style>
  <w:style w:type="paragraph" w:customStyle="1" w:styleId="title">
    <w:name w:val=".title"/>
    <w:basedOn w:val="Normal"/>
    <w:link w:val="titleChar"/>
    <w:qFormat/>
    <w:rsid w:val="0096224A"/>
    <w:pPr>
      <w:spacing w:after="360" w:line="180" w:lineRule="auto"/>
      <w:ind w:right="2880"/>
    </w:pPr>
    <w:rPr>
      <w:color w:val="808080"/>
      <w:sz w:val="56"/>
      <w:szCs w:val="72"/>
    </w:rPr>
  </w:style>
  <w:style w:type="character" w:customStyle="1" w:styleId="page2titleChar">
    <w:name w:val=".page 2 title Char"/>
    <w:link w:val="page2title"/>
    <w:rsid w:val="00B9701A"/>
    <w:rPr>
      <w:noProof/>
      <w:color w:val="808080"/>
      <w:sz w:val="36"/>
      <w:szCs w:val="40"/>
    </w:rPr>
  </w:style>
  <w:style w:type="paragraph" w:customStyle="1" w:styleId="bullet">
    <w:name w:val=".bullet"/>
    <w:basedOn w:val="Normal"/>
    <w:link w:val="bulletChar"/>
    <w:qFormat/>
    <w:rsid w:val="00F70D16"/>
    <w:pPr>
      <w:numPr>
        <w:numId w:val="1"/>
      </w:numPr>
      <w:ind w:left="1800"/>
    </w:pPr>
    <w:rPr>
      <w:color w:val="000000"/>
      <w:sz w:val="20"/>
    </w:rPr>
  </w:style>
  <w:style w:type="character" w:customStyle="1" w:styleId="titleChar">
    <w:name w:val=".title Char"/>
    <w:link w:val="title"/>
    <w:rsid w:val="0096224A"/>
    <w:rPr>
      <w:color w:val="808080"/>
      <w:sz w:val="56"/>
      <w:szCs w:val="72"/>
    </w:rPr>
  </w:style>
  <w:style w:type="paragraph" w:customStyle="1" w:styleId="numberlist">
    <w:name w:val=".number list"/>
    <w:basedOn w:val="Normal"/>
    <w:link w:val="numberlistChar"/>
    <w:qFormat/>
    <w:rsid w:val="009168E9"/>
    <w:pPr>
      <w:numPr>
        <w:numId w:val="2"/>
      </w:numPr>
      <w:ind w:left="360"/>
    </w:pPr>
    <w:rPr>
      <w:sz w:val="20"/>
    </w:rPr>
  </w:style>
  <w:style w:type="character" w:customStyle="1" w:styleId="bulletChar">
    <w:name w:val=".bullet Char"/>
    <w:link w:val="bullet"/>
    <w:rsid w:val="00F70D16"/>
    <w:rPr>
      <w:color w:val="000000"/>
      <w:szCs w:val="22"/>
    </w:rPr>
  </w:style>
  <w:style w:type="paragraph" w:customStyle="1" w:styleId="subbullet">
    <w:name w:val=".sub bullet"/>
    <w:basedOn w:val="bullet"/>
    <w:link w:val="subbulletChar"/>
    <w:qFormat/>
    <w:rsid w:val="009168E9"/>
    <w:pPr>
      <w:numPr>
        <w:numId w:val="3"/>
      </w:numPr>
    </w:pPr>
  </w:style>
  <w:style w:type="character" w:customStyle="1" w:styleId="numberlistChar">
    <w:name w:val=".number list Char"/>
    <w:link w:val="numberlist"/>
    <w:rsid w:val="009168E9"/>
    <w:rPr>
      <w:szCs w:val="22"/>
    </w:rPr>
  </w:style>
  <w:style w:type="paragraph" w:customStyle="1" w:styleId="textbox">
    <w:name w:val=".text box"/>
    <w:basedOn w:val="Normal"/>
    <w:link w:val="textboxChar"/>
    <w:qFormat/>
    <w:rsid w:val="00B07432"/>
    <w:pPr>
      <w:pBdr>
        <w:top w:val="single" w:sz="2" w:space="6" w:color="808080"/>
        <w:bottom w:val="single" w:sz="2" w:space="6" w:color="808080"/>
      </w:pBdr>
      <w:spacing w:line="240" w:lineRule="auto"/>
    </w:pPr>
    <w:rPr>
      <w:color w:val="5C5C5C"/>
      <w:sz w:val="32"/>
      <w:szCs w:val="32"/>
    </w:rPr>
  </w:style>
  <w:style w:type="character" w:customStyle="1" w:styleId="subbulletChar">
    <w:name w:val=".sub bullet Char"/>
    <w:link w:val="subbullet"/>
    <w:rsid w:val="009168E9"/>
    <w:rPr>
      <w:color w:val="000000"/>
      <w:szCs w:val="22"/>
    </w:rPr>
  </w:style>
  <w:style w:type="character" w:customStyle="1" w:styleId="textboxChar">
    <w:name w:val=".text box Char"/>
    <w:link w:val="textbox"/>
    <w:rsid w:val="00B07432"/>
    <w:rPr>
      <w:color w:val="5C5C5C"/>
      <w:sz w:val="32"/>
      <w:szCs w:val="32"/>
    </w:rPr>
  </w:style>
  <w:style w:type="character" w:styleId="CommentReference">
    <w:name w:val="annotation reference"/>
    <w:uiPriority w:val="99"/>
    <w:semiHidden/>
    <w:unhideWhenUsed/>
    <w:rsid w:val="00D3716E"/>
    <w:rPr>
      <w:sz w:val="16"/>
      <w:szCs w:val="16"/>
    </w:rPr>
  </w:style>
  <w:style w:type="paragraph" w:styleId="CommentText">
    <w:name w:val="annotation text"/>
    <w:basedOn w:val="Normal"/>
    <w:link w:val="CommentTextChar"/>
    <w:uiPriority w:val="99"/>
    <w:semiHidden/>
    <w:unhideWhenUsed/>
    <w:rsid w:val="00D3716E"/>
    <w:rPr>
      <w:sz w:val="20"/>
      <w:szCs w:val="20"/>
    </w:rPr>
  </w:style>
  <w:style w:type="character" w:customStyle="1" w:styleId="CommentTextChar">
    <w:name w:val="Comment Text Char"/>
    <w:basedOn w:val="DefaultParagraphFont"/>
    <w:link w:val="CommentText"/>
    <w:uiPriority w:val="99"/>
    <w:semiHidden/>
    <w:rsid w:val="00D3716E"/>
  </w:style>
  <w:style w:type="paragraph" w:styleId="CommentSubject">
    <w:name w:val="annotation subject"/>
    <w:basedOn w:val="CommentText"/>
    <w:next w:val="CommentText"/>
    <w:link w:val="CommentSubjectChar"/>
    <w:uiPriority w:val="99"/>
    <w:semiHidden/>
    <w:unhideWhenUsed/>
    <w:rsid w:val="00D3716E"/>
    <w:rPr>
      <w:b/>
      <w:bCs/>
    </w:rPr>
  </w:style>
  <w:style w:type="character" w:customStyle="1" w:styleId="CommentSubjectChar">
    <w:name w:val="Comment Subject Char"/>
    <w:link w:val="CommentSubject"/>
    <w:uiPriority w:val="99"/>
    <w:semiHidden/>
    <w:rsid w:val="00D3716E"/>
    <w:rPr>
      <w:b/>
      <w:bCs/>
    </w:rPr>
  </w:style>
  <w:style w:type="paragraph" w:styleId="ListParagraph">
    <w:name w:val="List Paragraph"/>
    <w:basedOn w:val="Normal"/>
    <w:uiPriority w:val="34"/>
    <w:qFormat/>
    <w:rsid w:val="00443560"/>
    <w:pPr>
      <w:ind w:left="720"/>
      <w:contextualSpacing/>
    </w:pPr>
  </w:style>
  <w:style w:type="character" w:customStyle="1" w:styleId="HBulletsChar">
    <w:name w:val="H Bullets Char"/>
    <w:link w:val="HBullets"/>
    <w:locked/>
    <w:rsid w:val="007B292E"/>
    <w:rPr>
      <w:color w:val="FFFFFF"/>
      <w:sz w:val="24"/>
      <w:szCs w:val="24"/>
    </w:rPr>
  </w:style>
  <w:style w:type="paragraph" w:customStyle="1" w:styleId="HBullets">
    <w:name w:val="H Bullets"/>
    <w:basedOn w:val="ListParagraph"/>
    <w:link w:val="HBulletsChar"/>
    <w:rsid w:val="007B292E"/>
    <w:pPr>
      <w:numPr>
        <w:numId w:val="13"/>
      </w:numPr>
      <w:spacing w:after="160" w:line="256" w:lineRule="auto"/>
      <w:ind w:left="360"/>
      <w:contextualSpacing w:val="0"/>
    </w:pPr>
    <w:rPr>
      <w:color w:val="FFFFFF"/>
      <w:sz w:val="24"/>
      <w:szCs w:val="24"/>
    </w:rPr>
  </w:style>
  <w:style w:type="paragraph" w:customStyle="1" w:styleId="header0">
    <w:name w:val="_header"/>
    <w:basedOn w:val="Normal"/>
    <w:link w:val="headerChar0"/>
    <w:qFormat/>
    <w:rsid w:val="0032545E"/>
    <w:pPr>
      <w:widowControl w:val="0"/>
      <w:spacing w:after="120" w:line="240" w:lineRule="auto"/>
    </w:pPr>
    <w:rPr>
      <w:rFonts w:asciiTheme="majorHAnsi" w:hAnsiTheme="majorHAnsi" w:cs="Arial"/>
      <w:b/>
      <w:caps/>
      <w:color w:val="DF5A5F"/>
      <w:sz w:val="24"/>
      <w:szCs w:val="20"/>
      <w:lang w:val="en-CA"/>
    </w:rPr>
  </w:style>
  <w:style w:type="character" w:customStyle="1" w:styleId="headerChar0">
    <w:name w:val="_header Char"/>
    <w:basedOn w:val="DefaultParagraphFont"/>
    <w:link w:val="header0"/>
    <w:rsid w:val="0032545E"/>
    <w:rPr>
      <w:rFonts w:asciiTheme="majorHAnsi" w:hAnsiTheme="majorHAnsi" w:cs="Arial"/>
      <w:b/>
      <w:caps/>
      <w:color w:val="DF5A5F"/>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tchinson\AppData\Local\Microsoft\Windows\INetCache\Content.MSO\FAA3F37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9CC17-2FA2-40A6-B034-3E219AEEB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FAA3F37E.dot</Template>
  <TotalTime>0</TotalTime>
  <Pages>1</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Jami Roy</cp:lastModifiedBy>
  <cp:revision>2</cp:revision>
  <cp:lastPrinted>2018-11-06T19:26:00Z</cp:lastPrinted>
  <dcterms:created xsi:type="dcterms:W3CDTF">2020-03-30T14:27:00Z</dcterms:created>
  <dcterms:modified xsi:type="dcterms:W3CDTF">2020-03-30T14:27:00Z</dcterms:modified>
</cp:coreProperties>
</file>